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44D" w:rsidRPr="00C53E3F" w:rsidRDefault="00E4744D" w:rsidP="00C53E3F">
      <w:pPr>
        <w:ind w:left="4956" w:firstLine="708"/>
        <w:rPr>
          <w:szCs w:val="28"/>
        </w:rPr>
      </w:pPr>
      <w:r w:rsidRPr="00C53E3F">
        <w:rPr>
          <w:szCs w:val="28"/>
        </w:rPr>
        <w:t>Додаток</w:t>
      </w:r>
    </w:p>
    <w:p w:rsidR="00E4744D" w:rsidRPr="00B6036E" w:rsidRDefault="00E4744D" w:rsidP="00E4744D">
      <w:pPr>
        <w:ind w:left="5664"/>
        <w:rPr>
          <w:color w:val="000000" w:themeColor="text1"/>
          <w:sz w:val="24"/>
        </w:rPr>
      </w:pPr>
      <w:r w:rsidRPr="00E4744D">
        <w:rPr>
          <w:sz w:val="24"/>
        </w:rPr>
        <w:t xml:space="preserve">до рішення </w:t>
      </w:r>
      <w:r w:rsidR="001A3BA2">
        <w:rPr>
          <w:sz w:val="24"/>
        </w:rPr>
        <w:t xml:space="preserve">чергової </w:t>
      </w:r>
      <w:r w:rsidR="00B6036E">
        <w:rPr>
          <w:sz w:val="24"/>
        </w:rPr>
        <w:t xml:space="preserve">тридцять четвертої </w:t>
      </w:r>
      <w:r w:rsidR="001A3BA2" w:rsidRPr="00E4744D">
        <w:rPr>
          <w:sz w:val="24"/>
        </w:rPr>
        <w:t>сесії</w:t>
      </w:r>
      <w:r w:rsidR="001A3BA2">
        <w:rPr>
          <w:sz w:val="24"/>
        </w:rPr>
        <w:t xml:space="preserve"> </w:t>
      </w:r>
      <w:r w:rsidR="00C53E3F">
        <w:rPr>
          <w:sz w:val="24"/>
        </w:rPr>
        <w:t>міської</w:t>
      </w:r>
      <w:r w:rsidRPr="00E4744D">
        <w:rPr>
          <w:sz w:val="24"/>
        </w:rPr>
        <w:t xml:space="preserve"> ради </w:t>
      </w:r>
      <w:r w:rsidR="00D54D2B">
        <w:rPr>
          <w:sz w:val="24"/>
        </w:rPr>
        <w:t>сьом</w:t>
      </w:r>
      <w:r w:rsidR="00CF62BD" w:rsidRPr="00CF62BD">
        <w:rPr>
          <w:sz w:val="24"/>
        </w:rPr>
        <w:t>ого</w:t>
      </w:r>
      <w:r w:rsidR="00CF62BD">
        <w:rPr>
          <w:szCs w:val="28"/>
        </w:rPr>
        <w:t xml:space="preserve"> </w:t>
      </w:r>
      <w:r w:rsidRPr="00E4744D">
        <w:rPr>
          <w:sz w:val="24"/>
        </w:rPr>
        <w:t>скликання від</w:t>
      </w:r>
      <w:r w:rsidR="00B6036E">
        <w:rPr>
          <w:color w:val="FF0000"/>
          <w:sz w:val="24"/>
        </w:rPr>
        <w:t xml:space="preserve"> </w:t>
      </w:r>
      <w:r w:rsidR="00B6036E" w:rsidRPr="00B6036E">
        <w:rPr>
          <w:color w:val="000000" w:themeColor="text1"/>
          <w:sz w:val="24"/>
        </w:rPr>
        <w:t>19.07.2018 року</w:t>
      </w:r>
    </w:p>
    <w:p w:rsidR="00E4744D" w:rsidRPr="00E4744D" w:rsidRDefault="00E4744D" w:rsidP="00E4744D">
      <w:pPr>
        <w:ind w:left="5664"/>
        <w:rPr>
          <w:b/>
          <w:sz w:val="24"/>
        </w:rPr>
      </w:pPr>
    </w:p>
    <w:p w:rsidR="009F210F" w:rsidRDefault="009F210F" w:rsidP="009F210F">
      <w:pPr>
        <w:pStyle w:val="a4"/>
        <w:rPr>
          <w:b/>
          <w:sz w:val="64"/>
          <w:szCs w:val="64"/>
        </w:rPr>
      </w:pPr>
    </w:p>
    <w:p w:rsidR="00E1519F" w:rsidRDefault="00E1519F" w:rsidP="009F210F">
      <w:pPr>
        <w:pStyle w:val="a4"/>
        <w:rPr>
          <w:b/>
          <w:sz w:val="64"/>
          <w:szCs w:val="64"/>
        </w:rPr>
      </w:pPr>
    </w:p>
    <w:p w:rsidR="009F210F" w:rsidRPr="009F210F" w:rsidRDefault="009F210F" w:rsidP="009F210F">
      <w:pPr>
        <w:pStyle w:val="a4"/>
        <w:spacing w:after="0"/>
        <w:ind w:firstLine="703"/>
        <w:jc w:val="center"/>
        <w:rPr>
          <w:b/>
          <w:sz w:val="40"/>
          <w:szCs w:val="40"/>
        </w:rPr>
      </w:pPr>
      <w:r w:rsidRPr="009F210F">
        <w:rPr>
          <w:b/>
          <w:sz w:val="40"/>
          <w:szCs w:val="40"/>
        </w:rPr>
        <w:t xml:space="preserve">Міська </w:t>
      </w:r>
      <w:r w:rsidR="00CE7BD9">
        <w:rPr>
          <w:b/>
          <w:sz w:val="40"/>
          <w:szCs w:val="40"/>
        </w:rPr>
        <w:t>п</w:t>
      </w:r>
      <w:r w:rsidRPr="009F210F">
        <w:rPr>
          <w:b/>
          <w:sz w:val="40"/>
          <w:szCs w:val="40"/>
        </w:rPr>
        <w:t>рограма</w:t>
      </w:r>
    </w:p>
    <w:p w:rsidR="009F210F" w:rsidRDefault="009F210F" w:rsidP="009F210F">
      <w:pPr>
        <w:pStyle w:val="a4"/>
        <w:spacing w:after="0"/>
        <w:ind w:firstLine="703"/>
        <w:jc w:val="center"/>
        <w:rPr>
          <w:b/>
          <w:sz w:val="64"/>
          <w:szCs w:val="64"/>
        </w:rPr>
      </w:pPr>
      <w:r w:rsidRPr="009F210F">
        <w:rPr>
          <w:b/>
          <w:sz w:val="40"/>
          <w:szCs w:val="40"/>
        </w:rPr>
        <w:t>«Впровадження системи вуличного відеоспостереження у м.</w:t>
      </w:r>
      <w:r w:rsidR="00EC2B78">
        <w:rPr>
          <w:b/>
          <w:sz w:val="40"/>
          <w:szCs w:val="40"/>
        </w:rPr>
        <w:t xml:space="preserve"> </w:t>
      </w:r>
      <w:r>
        <w:rPr>
          <w:b/>
          <w:sz w:val="40"/>
          <w:szCs w:val="40"/>
        </w:rPr>
        <w:t>Лубни</w:t>
      </w:r>
      <w:r w:rsidRPr="009F210F">
        <w:rPr>
          <w:b/>
          <w:sz w:val="40"/>
          <w:szCs w:val="40"/>
        </w:rPr>
        <w:t xml:space="preserve"> на 201</w:t>
      </w:r>
      <w:r>
        <w:rPr>
          <w:b/>
          <w:sz w:val="40"/>
          <w:szCs w:val="40"/>
        </w:rPr>
        <w:t>8</w:t>
      </w:r>
      <w:r w:rsidRPr="009F210F">
        <w:rPr>
          <w:b/>
          <w:sz w:val="40"/>
          <w:szCs w:val="40"/>
        </w:rPr>
        <w:t>-20</w:t>
      </w:r>
      <w:r>
        <w:rPr>
          <w:b/>
          <w:sz w:val="40"/>
          <w:szCs w:val="40"/>
        </w:rPr>
        <w:t>20</w:t>
      </w:r>
      <w:r w:rsidRPr="009F210F">
        <w:rPr>
          <w:b/>
          <w:sz w:val="40"/>
          <w:szCs w:val="40"/>
        </w:rPr>
        <w:t xml:space="preserve"> роки»</w:t>
      </w:r>
    </w:p>
    <w:p w:rsidR="00304E53" w:rsidRPr="00411287" w:rsidRDefault="00304E53" w:rsidP="00304E53">
      <w:pPr>
        <w:jc w:val="both"/>
        <w:rPr>
          <w:sz w:val="16"/>
          <w:szCs w:val="16"/>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095A71" w:rsidP="00304E53">
      <w:pPr>
        <w:jc w:val="center"/>
        <w:rPr>
          <w:b/>
          <w:sz w:val="32"/>
          <w:szCs w:val="32"/>
          <w:u w:val="single"/>
        </w:rPr>
      </w:pPr>
    </w:p>
    <w:p w:rsidR="00095A71" w:rsidRDefault="00E1519F" w:rsidP="00E1519F">
      <w:pPr>
        <w:pStyle w:val="23"/>
        <w:shd w:val="clear" w:color="auto" w:fill="auto"/>
        <w:tabs>
          <w:tab w:val="left" w:pos="3090"/>
        </w:tabs>
        <w:spacing w:before="0" w:after="0" w:line="240" w:lineRule="auto"/>
        <w:ind w:firstLine="426"/>
        <w:jc w:val="left"/>
        <w:rPr>
          <w:sz w:val="28"/>
          <w:szCs w:val="28"/>
        </w:rPr>
      </w:pPr>
      <w:r>
        <w:rPr>
          <w:sz w:val="28"/>
          <w:szCs w:val="28"/>
        </w:rPr>
        <w:lastRenderedPageBreak/>
        <w:tab/>
      </w:r>
      <w:r w:rsidR="00095A71">
        <w:rPr>
          <w:sz w:val="28"/>
          <w:szCs w:val="28"/>
        </w:rPr>
        <w:t>І. ПАСПОРТ ПРОГРАМИ</w:t>
      </w:r>
    </w:p>
    <w:p w:rsidR="00095A71" w:rsidRDefault="00095A71" w:rsidP="00095A71">
      <w:pPr>
        <w:pStyle w:val="23"/>
        <w:shd w:val="clear" w:color="auto" w:fill="auto"/>
        <w:spacing w:before="0" w:after="0" w:line="240" w:lineRule="auto"/>
        <w:ind w:firstLine="426"/>
        <w:rPr>
          <w:sz w:val="28"/>
          <w:szCs w:val="28"/>
        </w:rPr>
      </w:pPr>
    </w:p>
    <w:p w:rsidR="00095A71" w:rsidRDefault="00095A71" w:rsidP="00095A71">
      <w:pPr>
        <w:pStyle w:val="32"/>
        <w:numPr>
          <w:ilvl w:val="0"/>
          <w:numId w:val="43"/>
        </w:numPr>
        <w:shd w:val="clear" w:color="auto" w:fill="auto"/>
        <w:spacing w:before="0" w:line="240" w:lineRule="auto"/>
        <w:ind w:firstLine="426"/>
        <w:rPr>
          <w:sz w:val="28"/>
          <w:szCs w:val="28"/>
        </w:rPr>
      </w:pPr>
      <w:r>
        <w:rPr>
          <w:sz w:val="28"/>
          <w:szCs w:val="28"/>
        </w:rPr>
        <w:t xml:space="preserve"> Назва: міська </w:t>
      </w:r>
      <w:r w:rsidR="00CE7BD9">
        <w:rPr>
          <w:sz w:val="28"/>
          <w:szCs w:val="28"/>
        </w:rPr>
        <w:t>п</w:t>
      </w:r>
      <w:r>
        <w:rPr>
          <w:sz w:val="28"/>
          <w:szCs w:val="28"/>
        </w:rPr>
        <w:t>рограма «Впровадження системи вуличного відеоспостереження у м. Лубни на 2018-2020 роки»</w:t>
      </w:r>
      <w:r w:rsidR="00CE7BD9">
        <w:rPr>
          <w:sz w:val="28"/>
          <w:szCs w:val="28"/>
        </w:rPr>
        <w:t xml:space="preserve"> (далі - Програма)</w:t>
      </w:r>
      <w:r>
        <w:rPr>
          <w:sz w:val="28"/>
          <w:szCs w:val="28"/>
        </w:rPr>
        <w:t>.</w:t>
      </w:r>
    </w:p>
    <w:p w:rsidR="00095A71" w:rsidRDefault="00095A71" w:rsidP="00095A71">
      <w:pPr>
        <w:pStyle w:val="32"/>
        <w:shd w:val="clear" w:color="auto" w:fill="auto"/>
        <w:spacing w:before="0" w:line="240" w:lineRule="auto"/>
        <w:ind w:firstLine="0"/>
        <w:rPr>
          <w:strike/>
          <w:sz w:val="28"/>
          <w:szCs w:val="28"/>
        </w:rPr>
      </w:pPr>
    </w:p>
    <w:tbl>
      <w:tblPr>
        <w:tblW w:w="0" w:type="auto"/>
        <w:tblInd w:w="-10" w:type="dxa"/>
        <w:tblLayout w:type="fixed"/>
        <w:tblLook w:val="0000"/>
      </w:tblPr>
      <w:tblGrid>
        <w:gridCol w:w="1006"/>
        <w:gridCol w:w="3291"/>
        <w:gridCol w:w="5294"/>
      </w:tblGrid>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Ініціатор розроблення Програми</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395686" w:rsidP="00095A71">
            <w:pPr>
              <w:snapToGrid w:val="0"/>
              <w:jc w:val="both"/>
              <w:rPr>
                <w:szCs w:val="28"/>
              </w:rPr>
            </w:pPr>
            <w:r>
              <w:rPr>
                <w:szCs w:val="28"/>
              </w:rPr>
              <w:t>Виконавчий комітет Лубенської міської  ради</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Дата, номер і назва розпорядчого документа про розроблення Програми</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CE7BD9" w:rsidRPr="00CE7BD9" w:rsidRDefault="00095A71" w:rsidP="00CE7BD9">
            <w:pPr>
              <w:jc w:val="both"/>
            </w:pPr>
            <w:r>
              <w:rPr>
                <w:szCs w:val="28"/>
              </w:rPr>
              <w:t>Розпорядження міського голови від 21 лютого 2018 року № 64-р</w:t>
            </w:r>
            <w:r w:rsidR="00CE7BD9">
              <w:rPr>
                <w:szCs w:val="28"/>
              </w:rPr>
              <w:t xml:space="preserve"> «</w:t>
            </w:r>
            <w:r w:rsidR="00CE7BD9" w:rsidRPr="00CE7BD9">
              <w:t>Про створення робочої</w:t>
            </w:r>
            <w:r w:rsidR="00CE7BD9">
              <w:t xml:space="preserve"> </w:t>
            </w:r>
            <w:r w:rsidR="00CE7BD9" w:rsidRPr="00CE7BD9">
              <w:t>групи з розробки міської</w:t>
            </w:r>
          </w:p>
          <w:p w:rsidR="00095A71" w:rsidRDefault="00CE7BD9" w:rsidP="00CE7BD9">
            <w:pPr>
              <w:jc w:val="both"/>
              <w:rPr>
                <w:szCs w:val="28"/>
              </w:rPr>
            </w:pPr>
            <w:r w:rsidRPr="00CE7BD9">
              <w:t>програми впровадження</w:t>
            </w:r>
            <w:r>
              <w:t xml:space="preserve"> </w:t>
            </w:r>
            <w:r w:rsidRPr="00CE7BD9">
              <w:t>вуличного відеоспостереження</w:t>
            </w:r>
            <w:r>
              <w:t xml:space="preserve"> </w:t>
            </w:r>
            <w:r w:rsidRPr="00CE7BD9">
              <w:t>у м.Лубни на 2018-2020 роки</w:t>
            </w:r>
            <w:r w:rsidRPr="00CE7BD9">
              <w:rPr>
                <w:szCs w:val="28"/>
              </w:rPr>
              <w:t>»</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Розробник Програми</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095A71" w:rsidP="00395686">
            <w:pPr>
              <w:snapToGrid w:val="0"/>
              <w:rPr>
                <w:szCs w:val="28"/>
              </w:rPr>
            </w:pPr>
            <w:r>
              <w:rPr>
                <w:szCs w:val="28"/>
              </w:rPr>
              <w:t>Сектор мобілізаційної роботи та взаємодії з правоохоронними органами виконавчого комітету Лубенської міської  ради</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 xml:space="preserve">Співрозробники Програми </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095A71" w:rsidP="0020372D">
            <w:pPr>
              <w:snapToGrid w:val="0"/>
              <w:jc w:val="both"/>
              <w:rPr>
                <w:szCs w:val="28"/>
              </w:rPr>
            </w:pPr>
            <w:r>
              <w:rPr>
                <w:szCs w:val="28"/>
              </w:rPr>
              <w:t>Лубенський відділ поліції ГУНП в Полтавській області</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Відповідальний виконавець Програми</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095A71" w:rsidP="00095A71">
            <w:pPr>
              <w:snapToGrid w:val="0"/>
              <w:jc w:val="both"/>
              <w:rPr>
                <w:szCs w:val="28"/>
              </w:rPr>
            </w:pPr>
            <w:r>
              <w:rPr>
                <w:szCs w:val="28"/>
              </w:rPr>
              <w:t>Виконавчий комітет Лубенської міської  ради</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Головний розпорядник бюджетних коштів</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095A71" w:rsidP="0020372D">
            <w:pPr>
              <w:snapToGrid w:val="0"/>
              <w:jc w:val="both"/>
              <w:rPr>
                <w:szCs w:val="28"/>
              </w:rPr>
            </w:pPr>
            <w:r>
              <w:rPr>
                <w:szCs w:val="28"/>
              </w:rPr>
              <w:t>Виконавчий комітет Лубенської міської  ради</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Учасники Програми</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CE7BD9" w:rsidRDefault="00CE7BD9" w:rsidP="0020372D">
            <w:pPr>
              <w:snapToGrid w:val="0"/>
              <w:jc w:val="both"/>
              <w:rPr>
                <w:szCs w:val="28"/>
              </w:rPr>
            </w:pPr>
            <w:r>
              <w:rPr>
                <w:szCs w:val="28"/>
              </w:rPr>
              <w:t>Виконавчий комітет Лубенської міської  ради</w:t>
            </w:r>
          </w:p>
          <w:p w:rsidR="00095A71" w:rsidRDefault="00095A71" w:rsidP="0020372D">
            <w:pPr>
              <w:snapToGrid w:val="0"/>
              <w:jc w:val="both"/>
              <w:rPr>
                <w:szCs w:val="28"/>
              </w:rPr>
            </w:pPr>
            <w:r>
              <w:rPr>
                <w:szCs w:val="28"/>
              </w:rPr>
              <w:t>Лубенський відділ поліції ГУНП в Полтавській області</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E176C3">
            <w:pPr>
              <w:snapToGrid w:val="0"/>
              <w:rPr>
                <w:szCs w:val="28"/>
              </w:rPr>
            </w:pPr>
            <w:r>
              <w:rPr>
                <w:szCs w:val="28"/>
              </w:rPr>
              <w:t>Термін реалізації Програми</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095A71" w:rsidP="00095A71">
            <w:pPr>
              <w:snapToGrid w:val="0"/>
              <w:jc w:val="both"/>
              <w:rPr>
                <w:szCs w:val="28"/>
              </w:rPr>
            </w:pPr>
            <w:r>
              <w:rPr>
                <w:szCs w:val="28"/>
              </w:rPr>
              <w:t>2018-2020 роки</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 xml:space="preserve">Перелік бюджетів, які беруть участь у виконанні Програми </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095A71" w:rsidP="00CA503B">
            <w:pPr>
              <w:snapToGrid w:val="0"/>
              <w:jc w:val="both"/>
              <w:rPr>
                <w:szCs w:val="28"/>
              </w:rPr>
            </w:pPr>
            <w:r>
              <w:rPr>
                <w:szCs w:val="28"/>
              </w:rPr>
              <w:t>Міський бюджет</w:t>
            </w:r>
            <w:r w:rsidR="00CA503B">
              <w:rPr>
                <w:szCs w:val="28"/>
              </w:rPr>
              <w:t xml:space="preserve"> </w:t>
            </w:r>
            <w:r w:rsidR="00CA503B" w:rsidRPr="005B6A18">
              <w:rPr>
                <w:szCs w:val="28"/>
              </w:rPr>
              <w:t>та інш</w:t>
            </w:r>
            <w:r w:rsidR="00CA503B">
              <w:rPr>
                <w:szCs w:val="28"/>
              </w:rPr>
              <w:t>і</w:t>
            </w:r>
            <w:r w:rsidR="00CA503B" w:rsidRPr="005B6A18">
              <w:rPr>
                <w:szCs w:val="28"/>
              </w:rPr>
              <w:t xml:space="preserve"> джерел</w:t>
            </w:r>
            <w:r w:rsidR="00CA503B">
              <w:rPr>
                <w:szCs w:val="28"/>
              </w:rPr>
              <w:t>а фінансування</w:t>
            </w:r>
            <w:r w:rsidR="00CA503B" w:rsidRPr="005B6A18">
              <w:rPr>
                <w:szCs w:val="28"/>
              </w:rPr>
              <w:t>,</w:t>
            </w:r>
            <w:r w:rsidR="00CA503B">
              <w:rPr>
                <w:szCs w:val="28"/>
              </w:rPr>
              <w:t xml:space="preserve"> </w:t>
            </w:r>
            <w:r w:rsidR="00CA503B" w:rsidRPr="005B6A18">
              <w:rPr>
                <w:szCs w:val="28"/>
              </w:rPr>
              <w:t>які не заборонені чинним</w:t>
            </w:r>
            <w:r w:rsidR="00CA503B">
              <w:rPr>
                <w:szCs w:val="28"/>
              </w:rPr>
              <w:t xml:space="preserve"> </w:t>
            </w:r>
            <w:r w:rsidR="00CA503B" w:rsidRPr="005B6A18">
              <w:rPr>
                <w:szCs w:val="28"/>
              </w:rPr>
              <w:t>законодавством України</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20372D">
            <w:pPr>
              <w:snapToGrid w:val="0"/>
              <w:jc w:val="both"/>
              <w:rPr>
                <w:szCs w:val="28"/>
              </w:rPr>
            </w:pPr>
            <w:r>
              <w:rPr>
                <w:szCs w:val="28"/>
              </w:rPr>
              <w:t>Загальний обсяг фінансових ресурсів, необхідних для реалізації Програми, всього</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CA503B" w:rsidRDefault="00CA503B" w:rsidP="00CA503B">
            <w:pPr>
              <w:snapToGrid w:val="0"/>
              <w:jc w:val="center"/>
              <w:rPr>
                <w:szCs w:val="28"/>
              </w:rPr>
            </w:pPr>
          </w:p>
          <w:p w:rsidR="00095A71" w:rsidRDefault="00CA503B" w:rsidP="00CA503B">
            <w:pPr>
              <w:snapToGrid w:val="0"/>
              <w:jc w:val="center"/>
              <w:rPr>
                <w:szCs w:val="28"/>
              </w:rPr>
            </w:pPr>
            <w:r>
              <w:rPr>
                <w:szCs w:val="28"/>
              </w:rPr>
              <w:t>600 тис.грн.</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095A71" w:rsidP="00E176C3">
            <w:pPr>
              <w:snapToGrid w:val="0"/>
              <w:rPr>
                <w:szCs w:val="28"/>
              </w:rPr>
            </w:pPr>
            <w:r>
              <w:rPr>
                <w:szCs w:val="28"/>
              </w:rPr>
              <w:t>Коштів міського бюджету</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CA503B" w:rsidP="00CA503B">
            <w:pPr>
              <w:snapToGrid w:val="0"/>
              <w:jc w:val="center"/>
              <w:rPr>
                <w:szCs w:val="28"/>
              </w:rPr>
            </w:pPr>
            <w:r>
              <w:rPr>
                <w:szCs w:val="28"/>
              </w:rPr>
              <w:t>600 тис.грн.</w:t>
            </w:r>
          </w:p>
        </w:tc>
      </w:tr>
      <w:tr w:rsidR="00095A71" w:rsidTr="0020372D">
        <w:tc>
          <w:tcPr>
            <w:tcW w:w="1006" w:type="dxa"/>
            <w:tcBorders>
              <w:top w:val="single" w:sz="4" w:space="0" w:color="000000"/>
              <w:left w:val="single" w:sz="4" w:space="0" w:color="000000"/>
              <w:bottom w:val="single" w:sz="4" w:space="0" w:color="000000"/>
            </w:tcBorders>
            <w:shd w:val="clear" w:color="auto" w:fill="auto"/>
          </w:tcPr>
          <w:p w:rsidR="00095A71" w:rsidRDefault="00095A71" w:rsidP="00095A71">
            <w:pPr>
              <w:widowControl w:val="0"/>
              <w:numPr>
                <w:ilvl w:val="0"/>
                <w:numId w:val="44"/>
              </w:numPr>
              <w:suppressAutoHyphens/>
              <w:snapToGrid w:val="0"/>
              <w:jc w:val="both"/>
              <w:rPr>
                <w:szCs w:val="28"/>
              </w:rPr>
            </w:pPr>
          </w:p>
        </w:tc>
        <w:tc>
          <w:tcPr>
            <w:tcW w:w="3291" w:type="dxa"/>
            <w:tcBorders>
              <w:top w:val="single" w:sz="4" w:space="0" w:color="000000"/>
              <w:left w:val="single" w:sz="4" w:space="0" w:color="000000"/>
              <w:bottom w:val="single" w:sz="4" w:space="0" w:color="000000"/>
            </w:tcBorders>
            <w:shd w:val="clear" w:color="auto" w:fill="auto"/>
          </w:tcPr>
          <w:p w:rsidR="00095A71" w:rsidRDefault="00E176C3" w:rsidP="00E176C3">
            <w:pPr>
              <w:pStyle w:val="Standard"/>
              <w:snapToGrid w:val="0"/>
              <w:rPr>
                <w:sz w:val="28"/>
                <w:szCs w:val="28"/>
              </w:rPr>
            </w:pPr>
            <w:r>
              <w:rPr>
                <w:sz w:val="28"/>
                <w:szCs w:val="28"/>
              </w:rPr>
              <w:t>К</w:t>
            </w:r>
            <w:r w:rsidR="00095A71">
              <w:rPr>
                <w:sz w:val="28"/>
                <w:szCs w:val="28"/>
              </w:rPr>
              <w:t>оштів інших джерел</w:t>
            </w:r>
          </w:p>
        </w:tc>
        <w:tc>
          <w:tcPr>
            <w:tcW w:w="5294" w:type="dxa"/>
            <w:tcBorders>
              <w:top w:val="single" w:sz="4" w:space="0" w:color="000000"/>
              <w:left w:val="single" w:sz="4" w:space="0" w:color="000000"/>
              <w:bottom w:val="single" w:sz="4" w:space="0" w:color="000000"/>
              <w:right w:val="single" w:sz="4" w:space="0" w:color="000000"/>
            </w:tcBorders>
            <w:shd w:val="clear" w:color="auto" w:fill="auto"/>
          </w:tcPr>
          <w:p w:rsidR="00095A71" w:rsidRDefault="00095A71" w:rsidP="0020372D">
            <w:pPr>
              <w:snapToGrid w:val="0"/>
              <w:jc w:val="both"/>
              <w:rPr>
                <w:szCs w:val="28"/>
              </w:rPr>
            </w:pPr>
          </w:p>
        </w:tc>
      </w:tr>
    </w:tbl>
    <w:p w:rsidR="00E1519F" w:rsidRDefault="00E1519F" w:rsidP="006E5B0E">
      <w:pPr>
        <w:pStyle w:val="11"/>
        <w:keepNext/>
        <w:keepLines/>
        <w:shd w:val="clear" w:color="auto" w:fill="auto"/>
        <w:spacing w:after="0" w:line="240" w:lineRule="auto"/>
        <w:ind w:firstLine="426"/>
        <w:jc w:val="both"/>
        <w:rPr>
          <w:sz w:val="28"/>
          <w:szCs w:val="28"/>
        </w:rPr>
      </w:pPr>
      <w:bookmarkStart w:id="0" w:name="bookmark1"/>
    </w:p>
    <w:p w:rsidR="006E5B0E" w:rsidRDefault="006E5B0E" w:rsidP="006E5B0E">
      <w:pPr>
        <w:pStyle w:val="11"/>
        <w:keepNext/>
        <w:keepLines/>
        <w:shd w:val="clear" w:color="auto" w:fill="auto"/>
        <w:spacing w:after="0" w:line="240" w:lineRule="auto"/>
        <w:ind w:firstLine="426"/>
        <w:jc w:val="both"/>
        <w:rPr>
          <w:sz w:val="28"/>
          <w:szCs w:val="28"/>
        </w:rPr>
      </w:pPr>
      <w:r w:rsidRPr="000B7B68">
        <w:rPr>
          <w:sz w:val="28"/>
          <w:szCs w:val="28"/>
        </w:rPr>
        <w:t>П. Визначення проблеми, на розв’язання якої спрямована Програма</w:t>
      </w:r>
      <w:bookmarkEnd w:id="0"/>
    </w:p>
    <w:p w:rsidR="00962436" w:rsidRDefault="00962436" w:rsidP="00962436">
      <w:pPr>
        <w:ind w:firstLine="709"/>
        <w:jc w:val="both"/>
        <w:rPr>
          <w:color w:val="000000"/>
          <w:szCs w:val="28"/>
        </w:rPr>
      </w:pPr>
      <w:r w:rsidRPr="000B7B68">
        <w:rPr>
          <w:color w:val="000000"/>
          <w:szCs w:val="28"/>
        </w:rPr>
        <w:t xml:space="preserve">Місто </w:t>
      </w:r>
      <w:r>
        <w:rPr>
          <w:color w:val="000000"/>
          <w:szCs w:val="28"/>
        </w:rPr>
        <w:t>Лубни</w:t>
      </w:r>
      <w:r w:rsidRPr="000B7B68">
        <w:rPr>
          <w:color w:val="000000"/>
          <w:szCs w:val="28"/>
        </w:rPr>
        <w:t xml:space="preserve"> має складну розвинену інфраструктуру, його життєдіяльність забезпечується великою кількістю стратегічно важливих об’єктів. У місті проводяться численні масові заходи. Актуальним є питання посилення безпеки дорожнього руху. Це вимагає встановлення системи відеоспостереження міста, залучення сучасних систем, здатних реагувати на тривожні події, здійснювати </w:t>
      </w:r>
      <w:r w:rsidRPr="000B7B68">
        <w:rPr>
          <w:color w:val="000000"/>
          <w:szCs w:val="28"/>
        </w:rPr>
        <w:lastRenderedPageBreak/>
        <w:t>інтелектуальну обробку зображення, моніторинг середовища, забезпечувати контроль ситуації та нормальної роботи систем та обладнання.</w:t>
      </w:r>
    </w:p>
    <w:p w:rsidR="00DA03F2" w:rsidRDefault="00C53E3F" w:rsidP="00962436">
      <w:pPr>
        <w:tabs>
          <w:tab w:val="left" w:pos="709"/>
        </w:tabs>
        <w:jc w:val="both"/>
        <w:rPr>
          <w:szCs w:val="28"/>
        </w:rPr>
      </w:pPr>
      <w:r>
        <w:rPr>
          <w:szCs w:val="28"/>
        </w:rPr>
        <w:tab/>
      </w:r>
      <w:r w:rsidR="00DA03F2">
        <w:rPr>
          <w:szCs w:val="28"/>
        </w:rPr>
        <w:t xml:space="preserve">Діяльність правоохоронних органів направлена на забезпечення надійного захисту прав і законних інтересів громадян від злочинних посягань, підвищення результативності роботи із профілактики правопорушень, розкриття  криміногенних проявів та підтримання належного правопорядку в місці, більш широкого залучення населення  до участі в роботі   громадських формувань з охорони громадського порядку. Органи місцевого самоврядування, відповідно до законодавства, всебічно </w:t>
      </w:r>
      <w:r w:rsidR="006E1C59">
        <w:rPr>
          <w:szCs w:val="28"/>
        </w:rPr>
        <w:t>сприяють їм у ці</w:t>
      </w:r>
      <w:r w:rsidR="00E176C3">
        <w:rPr>
          <w:szCs w:val="28"/>
        </w:rPr>
        <w:t>й</w:t>
      </w:r>
      <w:r w:rsidR="006E1C59">
        <w:rPr>
          <w:szCs w:val="28"/>
        </w:rPr>
        <w:t xml:space="preserve"> діяльності.</w:t>
      </w:r>
      <w:r w:rsidR="00DA03F2">
        <w:rPr>
          <w:szCs w:val="28"/>
        </w:rPr>
        <w:t xml:space="preserve">  </w:t>
      </w:r>
    </w:p>
    <w:p w:rsidR="00FF4EA5" w:rsidRDefault="006E1C59" w:rsidP="00C37DA0">
      <w:pPr>
        <w:ind w:firstLine="709"/>
        <w:jc w:val="both"/>
      </w:pPr>
      <w:r>
        <w:t>Завдяки тісн</w:t>
      </w:r>
      <w:r w:rsidR="00E176C3">
        <w:t>ій</w:t>
      </w:r>
      <w:r>
        <w:t xml:space="preserve"> взаємодії міської ради та її виконавчих органів з  правоохоронними органами</w:t>
      </w:r>
      <w:r w:rsidR="00E176C3">
        <w:t>,</w:t>
      </w:r>
      <w:r>
        <w:t xml:space="preserve"> що обслуговують місто Лубни, за останні два роки вдалося утримати оперативну обстановку у місті стабільною, знизити рівень злочинності. В той же час, п</w:t>
      </w:r>
      <w:r w:rsidR="00FF4EA5">
        <w:t xml:space="preserve">оряд із зменшенням кількості вчинених злочинів середньої тяжкості  </w:t>
      </w:r>
      <w:r w:rsidR="0085402D">
        <w:t xml:space="preserve">та  особливо-тяжких </w:t>
      </w:r>
      <w:r w:rsidR="00FF4EA5">
        <w:t xml:space="preserve">злочинів спостерігається збільшення кількості правопорушень </w:t>
      </w:r>
      <w:r w:rsidR="00E65716">
        <w:t>в</w:t>
      </w:r>
      <w:r w:rsidR="00FF4EA5">
        <w:t xml:space="preserve"> економі</w:t>
      </w:r>
      <w:r w:rsidR="00E65716">
        <w:t>чній сфері</w:t>
      </w:r>
      <w:r>
        <w:t xml:space="preserve">, </w:t>
      </w:r>
      <w:r w:rsidR="005F45F4">
        <w:t>обігу наркотиків, а також хуліганства.</w:t>
      </w:r>
    </w:p>
    <w:p w:rsidR="00BB20DC" w:rsidRPr="000B7B68" w:rsidRDefault="00BB20DC" w:rsidP="00BB20DC">
      <w:pPr>
        <w:ind w:firstLine="709"/>
        <w:jc w:val="both"/>
        <w:rPr>
          <w:color w:val="000000"/>
          <w:szCs w:val="28"/>
        </w:rPr>
      </w:pPr>
      <w:r w:rsidRPr="000B7B68">
        <w:rPr>
          <w:color w:val="000000"/>
          <w:szCs w:val="28"/>
        </w:rPr>
        <w:t xml:space="preserve">Виникає нагальна потреба у скоординованій, злагодженій роботі влади та правоохоронних органів, підвищенні оперативності реагування на надзвичайні та небезпечні ситуації. При цьому нові засоби та методи гарантування безпеки міста мають обов’язково відповідати основним вимогам сьогодення – забезпеченню надійності, стійкості та безперебійності роботи в цілодобовому режимі. </w:t>
      </w:r>
    </w:p>
    <w:p w:rsidR="00BB20DC" w:rsidRPr="000B7B68" w:rsidRDefault="00BB20DC" w:rsidP="00BB20DC">
      <w:pPr>
        <w:ind w:firstLine="709"/>
        <w:jc w:val="both"/>
        <w:rPr>
          <w:color w:val="000000"/>
          <w:szCs w:val="28"/>
        </w:rPr>
      </w:pPr>
      <w:r>
        <w:rPr>
          <w:color w:val="000000"/>
          <w:szCs w:val="28"/>
        </w:rPr>
        <w:t xml:space="preserve">У 2012 році відповідно до міської програми впровадження системи відеоспостереження у м. Лубнах на 2012 рік на території міста було встановлено 6 відеокамер. Впродовж останніх п’яти років було встановлено ще 9 камер. Центр управління системою відеоспостереження знаходиться у приміщенні чергового Лубенського відділу поліції </w:t>
      </w:r>
      <w:r>
        <w:rPr>
          <w:szCs w:val="28"/>
        </w:rPr>
        <w:t xml:space="preserve">ГУНП в Полтавській області. На даний час </w:t>
      </w:r>
      <w:r w:rsidR="00130231">
        <w:rPr>
          <w:szCs w:val="28"/>
        </w:rPr>
        <w:t>більша частина відеокамер вийшла з ладу та потребують ремонту. Також виникли проблеми з забезпеченням Інтернет-зв’язку між віде</w:t>
      </w:r>
      <w:r w:rsidR="00413C2C">
        <w:rPr>
          <w:szCs w:val="28"/>
        </w:rPr>
        <w:t>окамерами та центром управління.</w:t>
      </w:r>
    </w:p>
    <w:p w:rsidR="00BB20DC" w:rsidRPr="000B7B68" w:rsidRDefault="00BB20DC" w:rsidP="00BB20DC">
      <w:pPr>
        <w:ind w:firstLine="709"/>
        <w:jc w:val="both"/>
        <w:rPr>
          <w:color w:val="000000"/>
          <w:szCs w:val="28"/>
        </w:rPr>
      </w:pPr>
      <w:r w:rsidRPr="000B7B68">
        <w:rPr>
          <w:color w:val="000000"/>
          <w:szCs w:val="28"/>
        </w:rPr>
        <w:t xml:space="preserve">Отже, створення даної Програми обумовлено потребою </w:t>
      </w:r>
      <w:r>
        <w:rPr>
          <w:color w:val="000000"/>
          <w:szCs w:val="28"/>
        </w:rPr>
        <w:t>вдосконалення</w:t>
      </w:r>
      <w:r w:rsidR="00413C2C">
        <w:rPr>
          <w:color w:val="000000"/>
          <w:szCs w:val="28"/>
        </w:rPr>
        <w:t xml:space="preserve"> та </w:t>
      </w:r>
      <w:r>
        <w:rPr>
          <w:color w:val="000000"/>
          <w:szCs w:val="28"/>
        </w:rPr>
        <w:t xml:space="preserve"> </w:t>
      </w:r>
      <w:r w:rsidR="00413C2C">
        <w:rPr>
          <w:color w:val="000000"/>
          <w:szCs w:val="28"/>
        </w:rPr>
        <w:t>переформатування існуючої системи вуличного відеоспостереження</w:t>
      </w:r>
      <w:r w:rsidR="006E5B0E">
        <w:rPr>
          <w:color w:val="000000"/>
          <w:szCs w:val="28"/>
        </w:rPr>
        <w:t xml:space="preserve"> із залученням новітніх </w:t>
      </w:r>
      <w:r w:rsidR="006E5B0E" w:rsidRPr="000B7B68">
        <w:rPr>
          <w:color w:val="000000"/>
          <w:szCs w:val="28"/>
        </w:rPr>
        <w:t>комплекс</w:t>
      </w:r>
      <w:r w:rsidR="006E5B0E">
        <w:rPr>
          <w:color w:val="000000"/>
          <w:szCs w:val="28"/>
        </w:rPr>
        <w:t>ів</w:t>
      </w:r>
      <w:r w:rsidR="006E5B0E" w:rsidRPr="000B7B68">
        <w:rPr>
          <w:color w:val="000000"/>
          <w:szCs w:val="28"/>
        </w:rPr>
        <w:t xml:space="preserve"> програмно-апаратних </w:t>
      </w:r>
      <w:r w:rsidR="006E5B0E">
        <w:rPr>
          <w:color w:val="000000"/>
          <w:szCs w:val="28"/>
        </w:rPr>
        <w:t xml:space="preserve">систем відеоспостереження </w:t>
      </w:r>
      <w:r w:rsidR="006E5B0E" w:rsidRPr="000B7B68">
        <w:rPr>
          <w:color w:val="000000"/>
          <w:szCs w:val="28"/>
        </w:rPr>
        <w:t>та організаційних заходів</w:t>
      </w:r>
      <w:r w:rsidRPr="000B7B68">
        <w:rPr>
          <w:color w:val="000000"/>
          <w:szCs w:val="28"/>
        </w:rPr>
        <w:t>.</w:t>
      </w:r>
    </w:p>
    <w:p w:rsidR="00BB20DC" w:rsidRPr="000B7B68" w:rsidRDefault="00BB20DC" w:rsidP="00BB20DC">
      <w:pPr>
        <w:ind w:firstLine="709"/>
        <w:jc w:val="both"/>
        <w:rPr>
          <w:color w:val="000000"/>
          <w:szCs w:val="28"/>
        </w:rPr>
      </w:pPr>
      <w:r w:rsidRPr="000B7B68">
        <w:rPr>
          <w:color w:val="000000"/>
          <w:szCs w:val="28"/>
        </w:rPr>
        <w:t>На сьогоднішній день у м.</w:t>
      </w:r>
      <w:r w:rsidRPr="00BE7BAD">
        <w:rPr>
          <w:color w:val="000000"/>
          <w:szCs w:val="28"/>
        </w:rPr>
        <w:t xml:space="preserve"> </w:t>
      </w:r>
      <w:r w:rsidR="006E5B0E">
        <w:rPr>
          <w:color w:val="000000"/>
          <w:szCs w:val="28"/>
        </w:rPr>
        <w:t>Лубни</w:t>
      </w:r>
      <w:r w:rsidRPr="000B7B68">
        <w:rPr>
          <w:color w:val="000000"/>
          <w:szCs w:val="28"/>
        </w:rPr>
        <w:t xml:space="preserve"> існує багато місць та об’єктів, які потребують посиленого захисту та контролю над ситуацією. До них відносяться:</w:t>
      </w:r>
    </w:p>
    <w:p w:rsidR="00BB20DC" w:rsidRPr="000B7B68" w:rsidRDefault="00BB20DC" w:rsidP="00BB20DC">
      <w:pPr>
        <w:ind w:left="180" w:firstLine="709"/>
        <w:rPr>
          <w:color w:val="000000"/>
          <w:szCs w:val="28"/>
        </w:rPr>
      </w:pPr>
      <w:r w:rsidRPr="000B7B68">
        <w:rPr>
          <w:color w:val="000000"/>
          <w:szCs w:val="28"/>
        </w:rPr>
        <w:t>- в’їзди в місто, мости та переїзди;</w:t>
      </w:r>
    </w:p>
    <w:p w:rsidR="00BB20DC" w:rsidRPr="000B7B68" w:rsidRDefault="00BB20DC" w:rsidP="00BB20DC">
      <w:pPr>
        <w:ind w:left="180" w:firstLine="709"/>
        <w:rPr>
          <w:color w:val="000000"/>
          <w:szCs w:val="28"/>
        </w:rPr>
      </w:pPr>
      <w:r w:rsidRPr="000B7B68">
        <w:rPr>
          <w:color w:val="000000"/>
          <w:szCs w:val="28"/>
        </w:rPr>
        <w:t>- центральна частина міста;</w:t>
      </w:r>
    </w:p>
    <w:p w:rsidR="00BB20DC" w:rsidRPr="000B7B68" w:rsidRDefault="00BB20DC" w:rsidP="00BB20DC">
      <w:pPr>
        <w:ind w:left="180" w:firstLine="709"/>
        <w:rPr>
          <w:color w:val="000000"/>
          <w:szCs w:val="28"/>
        </w:rPr>
      </w:pPr>
      <w:r w:rsidRPr="000B7B68">
        <w:rPr>
          <w:color w:val="000000"/>
          <w:szCs w:val="28"/>
        </w:rPr>
        <w:t>- парки, площі, сквери, тощо;</w:t>
      </w:r>
    </w:p>
    <w:p w:rsidR="00BB20DC" w:rsidRPr="000B7B68" w:rsidRDefault="006E5B0E" w:rsidP="006E5B0E">
      <w:pPr>
        <w:ind w:left="180"/>
        <w:jc w:val="both"/>
        <w:rPr>
          <w:color w:val="000000"/>
          <w:szCs w:val="28"/>
        </w:rPr>
      </w:pPr>
      <w:r>
        <w:rPr>
          <w:color w:val="000000"/>
          <w:szCs w:val="28"/>
        </w:rPr>
        <w:t xml:space="preserve">         </w:t>
      </w:r>
      <w:r w:rsidR="00BB20DC" w:rsidRPr="000B7B68">
        <w:rPr>
          <w:color w:val="000000"/>
          <w:szCs w:val="28"/>
        </w:rPr>
        <w:t>- місця скупчення людей, вокзали, ринки, інші місця підвищеної небезпеки для громадян;</w:t>
      </w:r>
    </w:p>
    <w:p w:rsidR="00BB20DC" w:rsidRPr="000B7B68" w:rsidRDefault="00BB20DC" w:rsidP="00BB20DC">
      <w:pPr>
        <w:ind w:left="180" w:firstLine="709"/>
        <w:rPr>
          <w:color w:val="000000"/>
          <w:szCs w:val="28"/>
        </w:rPr>
      </w:pPr>
      <w:r w:rsidRPr="000B7B68">
        <w:rPr>
          <w:color w:val="000000"/>
          <w:szCs w:val="28"/>
        </w:rPr>
        <w:t>- стратегічні та важливі для життєдіяльності об’єкти міста;</w:t>
      </w:r>
    </w:p>
    <w:p w:rsidR="00BB20DC" w:rsidRPr="000B7B68" w:rsidRDefault="00BB20DC" w:rsidP="00BB20DC">
      <w:pPr>
        <w:ind w:left="180" w:firstLine="709"/>
        <w:rPr>
          <w:color w:val="000000"/>
          <w:szCs w:val="28"/>
        </w:rPr>
      </w:pPr>
      <w:r w:rsidRPr="000B7B68">
        <w:rPr>
          <w:color w:val="000000"/>
          <w:szCs w:val="28"/>
        </w:rPr>
        <w:t>- адміністративні будівлі, навчальні та медичні заклади, комунальні та житлові об’єкти, інші громадські будівлі тощо;</w:t>
      </w:r>
    </w:p>
    <w:p w:rsidR="00BB20DC" w:rsidRPr="000B7B68" w:rsidRDefault="00BB20DC" w:rsidP="00BB20DC">
      <w:pPr>
        <w:ind w:left="180" w:firstLine="709"/>
        <w:rPr>
          <w:color w:val="000000"/>
          <w:szCs w:val="28"/>
        </w:rPr>
      </w:pPr>
      <w:r w:rsidRPr="000B7B68">
        <w:rPr>
          <w:color w:val="000000"/>
          <w:szCs w:val="28"/>
        </w:rPr>
        <w:t>- автодорожні шляхи.</w:t>
      </w:r>
    </w:p>
    <w:p w:rsidR="00BB20DC" w:rsidRPr="000B7B68" w:rsidRDefault="00BB20DC" w:rsidP="00BB20DC">
      <w:pPr>
        <w:ind w:firstLine="709"/>
        <w:jc w:val="both"/>
        <w:rPr>
          <w:color w:val="000000"/>
          <w:szCs w:val="28"/>
        </w:rPr>
      </w:pPr>
      <w:r w:rsidRPr="000B7B68">
        <w:rPr>
          <w:color w:val="000000"/>
          <w:szCs w:val="28"/>
        </w:rPr>
        <w:t>Крім того, особливої уваги потребує забезпечення належного контролю проведення у місті масових заходів, мітингів, демонстрацій.</w:t>
      </w:r>
      <w:r w:rsidR="00C37DA0">
        <w:rPr>
          <w:color w:val="000000"/>
          <w:szCs w:val="28"/>
        </w:rPr>
        <w:t xml:space="preserve"> </w:t>
      </w:r>
      <w:r w:rsidR="00E176C3">
        <w:rPr>
          <w:color w:val="000000"/>
          <w:szCs w:val="28"/>
        </w:rPr>
        <w:t>Н</w:t>
      </w:r>
      <w:r w:rsidRPr="000B7B68">
        <w:rPr>
          <w:color w:val="000000"/>
          <w:szCs w:val="28"/>
        </w:rPr>
        <w:t xml:space="preserve">апрямок </w:t>
      </w:r>
      <w:r w:rsidRPr="000B7B68">
        <w:rPr>
          <w:color w:val="000000"/>
          <w:szCs w:val="28"/>
        </w:rPr>
        <w:lastRenderedPageBreak/>
        <w:t>забезпечення безпеки громадян та захисту міста традиційно вважається одним з головних завдань міської влади.</w:t>
      </w:r>
    </w:p>
    <w:p w:rsidR="00BB20DC" w:rsidRPr="000B7B68" w:rsidRDefault="00BB20DC" w:rsidP="00BB20DC">
      <w:pPr>
        <w:ind w:firstLine="708"/>
        <w:jc w:val="both"/>
        <w:rPr>
          <w:color w:val="000000"/>
          <w:szCs w:val="28"/>
        </w:rPr>
      </w:pPr>
      <w:r w:rsidRPr="000B7B68">
        <w:rPr>
          <w:color w:val="000000"/>
          <w:szCs w:val="28"/>
        </w:rPr>
        <w:t>Наразі надзвичайно актуальною є потреба моніторингу ситуації на дорогах міста для забезпечення оперативного реагування на аварії та ситуації, які можуть зашкодити життю та здоров’ю громадян, розкриття злочинів, пов’язаних із використанням автотранспорту, та отримання реальної інформації про дорожньо-транспортні пригоди, оперативного відстеження маршруту руху транспортного засобу за потребою. Зазначена система від</w:t>
      </w:r>
      <w:r w:rsidR="006E5B0E">
        <w:rPr>
          <w:color w:val="000000"/>
          <w:szCs w:val="28"/>
        </w:rPr>
        <w:t>е</w:t>
      </w:r>
      <w:r w:rsidRPr="000B7B68">
        <w:rPr>
          <w:color w:val="000000"/>
          <w:szCs w:val="28"/>
        </w:rPr>
        <w:t xml:space="preserve">оспостереження дозволить відстежувати напрямки руху транспортних засобів, водії яких є винуватцями ДТП, крім того, зазначена система істотно сприятиме розшуку викрадених автотранспортних засобів. Адже, як правило, такі злочини вчиняються у темну пору доби, коли неможливо встановити відомості про осіб, час та можливості переховування викрадених автомобілів за допомогою очевидців. У цьому можуть допомогти лише системи відеоспостереження, які працюватимуть в автономному режимі цілодобово. </w:t>
      </w:r>
    </w:p>
    <w:p w:rsidR="001E343B" w:rsidRDefault="001E343B" w:rsidP="00613B80">
      <w:pPr>
        <w:jc w:val="center"/>
        <w:rPr>
          <w:b/>
          <w:sz w:val="32"/>
          <w:szCs w:val="32"/>
          <w:u w:val="single"/>
        </w:rPr>
      </w:pPr>
    </w:p>
    <w:p w:rsidR="00D9060D" w:rsidRPr="000B7B68" w:rsidRDefault="001B3E56" w:rsidP="00D9060D">
      <w:pPr>
        <w:jc w:val="center"/>
        <w:rPr>
          <w:b/>
          <w:bCs/>
          <w:szCs w:val="28"/>
        </w:rPr>
      </w:pPr>
      <w:r>
        <w:rPr>
          <w:b/>
          <w:bCs/>
          <w:szCs w:val="28"/>
        </w:rPr>
        <w:t>ІІІ</w:t>
      </w:r>
      <w:r w:rsidR="00D9060D" w:rsidRPr="000B7B68">
        <w:rPr>
          <w:b/>
          <w:bCs/>
          <w:szCs w:val="28"/>
        </w:rPr>
        <w:t>. Визначення мети Програми</w:t>
      </w:r>
    </w:p>
    <w:p w:rsidR="00D9060D" w:rsidRPr="000B7B68" w:rsidRDefault="00D9060D" w:rsidP="00EC2B78">
      <w:pPr>
        <w:ind w:firstLine="709"/>
        <w:jc w:val="both"/>
        <w:rPr>
          <w:szCs w:val="28"/>
        </w:rPr>
      </w:pPr>
      <w:r w:rsidRPr="000B7B68">
        <w:rPr>
          <w:b/>
          <w:bCs/>
          <w:szCs w:val="28"/>
        </w:rPr>
        <w:t>Мет</w:t>
      </w:r>
      <w:r w:rsidR="00EC2B78">
        <w:rPr>
          <w:b/>
          <w:bCs/>
          <w:szCs w:val="28"/>
        </w:rPr>
        <w:t>а</w:t>
      </w:r>
      <w:r w:rsidRPr="000B7B68">
        <w:rPr>
          <w:b/>
          <w:bCs/>
          <w:szCs w:val="28"/>
        </w:rPr>
        <w:t xml:space="preserve"> Програми</w:t>
      </w:r>
      <w:r w:rsidR="00EC2B78">
        <w:rPr>
          <w:b/>
          <w:bCs/>
          <w:szCs w:val="28"/>
        </w:rPr>
        <w:t xml:space="preserve"> </w:t>
      </w:r>
      <w:r w:rsidRPr="00EC2B78">
        <w:rPr>
          <w:b/>
          <w:szCs w:val="28"/>
        </w:rPr>
        <w:t>:</w:t>
      </w:r>
      <w:r w:rsidR="00EC2B78">
        <w:rPr>
          <w:b/>
          <w:szCs w:val="28"/>
        </w:rPr>
        <w:t xml:space="preserve"> </w:t>
      </w:r>
      <w:r w:rsidRPr="000B7B68">
        <w:rPr>
          <w:szCs w:val="28"/>
        </w:rPr>
        <w:t xml:space="preserve">Здійснення відеоконтролю за </w:t>
      </w:r>
      <w:r w:rsidR="00E176C3">
        <w:rPr>
          <w:szCs w:val="28"/>
        </w:rPr>
        <w:t>громадськ</w:t>
      </w:r>
      <w:r w:rsidRPr="000B7B68">
        <w:rPr>
          <w:szCs w:val="28"/>
        </w:rPr>
        <w:t xml:space="preserve">ими місцями з метою забезпечення публічної безпеки та порядку у м. </w:t>
      </w:r>
      <w:r>
        <w:rPr>
          <w:color w:val="000000"/>
          <w:szCs w:val="28"/>
        </w:rPr>
        <w:t>Лубни</w:t>
      </w:r>
      <w:r w:rsidRPr="000B7B68">
        <w:rPr>
          <w:szCs w:val="28"/>
        </w:rPr>
        <w:t>, вжиття заходів щодо захисту та охорони прав, свобод та інтересів громадян, а також захист прав та інтересів юридичних осіб від протиправних зазіхань, забезпечення кримінального та адміністративно-деліктного провадження доказами, посилення безпеки дорожнього ру</w:t>
      </w:r>
      <w:r>
        <w:rPr>
          <w:szCs w:val="28"/>
        </w:rPr>
        <w:t>х</w:t>
      </w:r>
      <w:r w:rsidRPr="000B7B68">
        <w:rPr>
          <w:szCs w:val="28"/>
        </w:rPr>
        <w:t xml:space="preserve">у, підвищення рівня розкриття правопорушень. </w:t>
      </w:r>
    </w:p>
    <w:p w:rsidR="00D9060D" w:rsidRPr="000B7B68" w:rsidRDefault="00D9060D" w:rsidP="00D9060D">
      <w:pPr>
        <w:ind w:firstLine="708"/>
        <w:jc w:val="both"/>
        <w:rPr>
          <w:strike/>
          <w:color w:val="FF0000"/>
          <w:szCs w:val="28"/>
        </w:rPr>
      </w:pPr>
    </w:p>
    <w:p w:rsidR="00D9060D" w:rsidRDefault="00D9060D" w:rsidP="00D9060D">
      <w:pPr>
        <w:jc w:val="center"/>
        <w:rPr>
          <w:b/>
          <w:szCs w:val="28"/>
        </w:rPr>
      </w:pPr>
      <w:r w:rsidRPr="000B7B68">
        <w:rPr>
          <w:b/>
          <w:bCs/>
          <w:szCs w:val="28"/>
        </w:rPr>
        <w:t xml:space="preserve">IV. Обґрунтування </w:t>
      </w:r>
      <w:r w:rsidRPr="000B7B68">
        <w:rPr>
          <w:b/>
          <w:szCs w:val="28"/>
        </w:rPr>
        <w:t xml:space="preserve">шляхів і засобів </w:t>
      </w:r>
    </w:p>
    <w:p w:rsidR="00D9060D" w:rsidRPr="000B7B68" w:rsidRDefault="00D9060D" w:rsidP="00D9060D">
      <w:pPr>
        <w:jc w:val="center"/>
        <w:rPr>
          <w:b/>
          <w:szCs w:val="28"/>
        </w:rPr>
      </w:pPr>
      <w:r w:rsidRPr="000B7B68">
        <w:rPr>
          <w:b/>
          <w:szCs w:val="28"/>
        </w:rPr>
        <w:t>розв’язання проблеми, обсягів та джерел фінансування</w:t>
      </w:r>
    </w:p>
    <w:p w:rsidR="00D9060D" w:rsidRPr="000B7B68" w:rsidRDefault="00D9060D" w:rsidP="00D9060D">
      <w:pPr>
        <w:ind w:firstLine="709"/>
        <w:jc w:val="both"/>
        <w:rPr>
          <w:szCs w:val="28"/>
        </w:rPr>
      </w:pPr>
      <w:r w:rsidRPr="000B7B68">
        <w:rPr>
          <w:szCs w:val="28"/>
        </w:rPr>
        <w:t>Соціальне значення проблеми, яка пов'язана з профілактикою правопорушень, забезпеченням безпеки дорожнього руху зумовлює необхідність залучення як централізованого бюджетного фінансування, так і залучення ресурсів місцевих бюджетів на виконання даної Програми.</w:t>
      </w:r>
    </w:p>
    <w:p w:rsidR="00D9060D" w:rsidRPr="000B7B68" w:rsidRDefault="00D9060D" w:rsidP="00D9060D">
      <w:pPr>
        <w:ind w:firstLine="708"/>
        <w:jc w:val="both"/>
        <w:rPr>
          <w:szCs w:val="28"/>
        </w:rPr>
      </w:pPr>
      <w:r w:rsidRPr="000B7B68">
        <w:rPr>
          <w:szCs w:val="28"/>
        </w:rPr>
        <w:t>Існуюча ситуація вимагає створення систем безпеки нового покоління, які працюватимуть безперервно та надійно, у цілодобовому режимі, а саме:</w:t>
      </w:r>
    </w:p>
    <w:p w:rsidR="00D9060D" w:rsidRPr="000B7B68" w:rsidRDefault="00D9060D" w:rsidP="00D9060D">
      <w:pPr>
        <w:ind w:firstLine="709"/>
        <w:jc w:val="both"/>
        <w:rPr>
          <w:szCs w:val="28"/>
        </w:rPr>
      </w:pPr>
      <w:r w:rsidRPr="000B7B68">
        <w:rPr>
          <w:szCs w:val="28"/>
        </w:rPr>
        <w:t>- будуть вести спостереження за всіма подіями, що відбуваються в місті;</w:t>
      </w:r>
    </w:p>
    <w:p w:rsidR="00D9060D" w:rsidRPr="000B7B68" w:rsidRDefault="00D9060D" w:rsidP="00D9060D">
      <w:pPr>
        <w:ind w:firstLine="709"/>
        <w:jc w:val="both"/>
        <w:rPr>
          <w:szCs w:val="28"/>
        </w:rPr>
      </w:pPr>
      <w:r w:rsidRPr="000B7B68">
        <w:rPr>
          <w:szCs w:val="28"/>
        </w:rPr>
        <w:t>- служитимуть для запобігання надзвичайних ситуацій, а в разі їх виникнення негайно інформуватимуть відповідні служби для оперативного їх усунення.</w:t>
      </w:r>
    </w:p>
    <w:p w:rsidR="00D9060D" w:rsidRPr="000B7B68" w:rsidRDefault="00D9060D" w:rsidP="00D9060D">
      <w:pPr>
        <w:ind w:firstLine="709"/>
        <w:jc w:val="both"/>
        <w:rPr>
          <w:szCs w:val="28"/>
        </w:rPr>
      </w:pPr>
      <w:r w:rsidRPr="000B7B68">
        <w:rPr>
          <w:szCs w:val="28"/>
        </w:rPr>
        <w:t>Найкращим рішенням зазначених потреб стане створення єдиної</w:t>
      </w:r>
      <w:r w:rsidRPr="000B7B68">
        <w:rPr>
          <w:szCs w:val="28"/>
        </w:rPr>
        <w:br/>
        <w:t>локальної міської мережі відеоспостереження, в яку будуть об’єднані всі міські камери зовнішнього відео</w:t>
      </w:r>
      <w:r>
        <w:rPr>
          <w:szCs w:val="28"/>
        </w:rPr>
        <w:t>спостереження</w:t>
      </w:r>
      <w:r w:rsidRPr="000B7B68">
        <w:rPr>
          <w:szCs w:val="28"/>
        </w:rPr>
        <w:t xml:space="preserve"> та інші елементи (пристрої, датчики тощо) системи безпеки, а також єдиного ситуаційного центру для комплексного моніторингу подій міста та прийняття </w:t>
      </w:r>
      <w:r w:rsidR="00E176C3">
        <w:rPr>
          <w:szCs w:val="28"/>
        </w:rPr>
        <w:t>оперативн</w:t>
      </w:r>
      <w:r w:rsidRPr="000B7B68">
        <w:rPr>
          <w:szCs w:val="28"/>
        </w:rPr>
        <w:t>их рішень на основі отриманої інформації. Реалізація зазначених заходів неможлива без залучення до вказаного процесу як правоохоронних органів, так і органів місцевого самоврядування, зокрема в умовах адміністративної реформи в Україні.</w:t>
      </w:r>
    </w:p>
    <w:p w:rsidR="00D9060D" w:rsidRPr="00E76EDD" w:rsidRDefault="00D9060D" w:rsidP="00D9060D">
      <w:pPr>
        <w:ind w:firstLine="708"/>
        <w:jc w:val="both"/>
        <w:rPr>
          <w:szCs w:val="28"/>
        </w:rPr>
      </w:pPr>
      <w:r w:rsidRPr="00E76EDD">
        <w:rPr>
          <w:szCs w:val="28"/>
        </w:rPr>
        <w:t>Отже, основними складовими системи є:</w:t>
      </w:r>
    </w:p>
    <w:p w:rsidR="00D9060D" w:rsidRPr="000B7B68" w:rsidRDefault="00D9060D" w:rsidP="00D9060D">
      <w:pPr>
        <w:numPr>
          <w:ilvl w:val="0"/>
          <w:numId w:val="46"/>
        </w:numPr>
        <w:tabs>
          <w:tab w:val="left" w:pos="0"/>
          <w:tab w:val="left" w:pos="993"/>
        </w:tabs>
        <w:suppressAutoHyphens/>
        <w:ind w:left="0" w:firstLine="709"/>
        <w:jc w:val="both"/>
        <w:rPr>
          <w:szCs w:val="28"/>
        </w:rPr>
      </w:pPr>
      <w:r w:rsidRPr="000B7B68">
        <w:rPr>
          <w:szCs w:val="28"/>
        </w:rPr>
        <w:lastRenderedPageBreak/>
        <w:t>відеоспостереження за громадськими місцями та важливими об’єктами міста – забезпечує безпеку громадян, сприяє попередженню порушення громадського порядку в місцях масового скупчення людей, забезпечує створення доказової бази у випадку здійснення правопорушень;</w:t>
      </w:r>
    </w:p>
    <w:p w:rsidR="00D9060D" w:rsidRPr="000B7B68" w:rsidRDefault="00D9060D" w:rsidP="00D9060D">
      <w:pPr>
        <w:numPr>
          <w:ilvl w:val="0"/>
          <w:numId w:val="46"/>
        </w:numPr>
        <w:tabs>
          <w:tab w:val="left" w:pos="0"/>
          <w:tab w:val="left" w:pos="993"/>
        </w:tabs>
        <w:suppressAutoHyphens/>
        <w:ind w:left="0" w:firstLine="709"/>
        <w:jc w:val="both"/>
        <w:rPr>
          <w:szCs w:val="28"/>
        </w:rPr>
      </w:pPr>
      <w:r w:rsidRPr="000B7B68">
        <w:rPr>
          <w:szCs w:val="28"/>
        </w:rPr>
        <w:t>відеоспостереження для забезпечення контролю за безпекою дорожнього руху – моніторинг ситуації на автошляхах міста, фіксація номерних знаків автомобілів порушників та викрадених авто;</w:t>
      </w:r>
    </w:p>
    <w:p w:rsidR="00D9060D" w:rsidRPr="000B7B68" w:rsidRDefault="00D9060D" w:rsidP="00D9060D">
      <w:pPr>
        <w:numPr>
          <w:ilvl w:val="0"/>
          <w:numId w:val="46"/>
        </w:numPr>
        <w:tabs>
          <w:tab w:val="left" w:pos="0"/>
          <w:tab w:val="left" w:pos="993"/>
        </w:tabs>
        <w:suppressAutoHyphens/>
        <w:ind w:left="0" w:firstLine="709"/>
        <w:jc w:val="both"/>
        <w:rPr>
          <w:szCs w:val="28"/>
        </w:rPr>
      </w:pPr>
      <w:r w:rsidRPr="000B7B68">
        <w:rPr>
          <w:szCs w:val="28"/>
        </w:rPr>
        <w:t>єдина локальна міська система відеоспостереження, яка забезпечує зв’язок та отримання інформації від усіх елементів системи із наданням доступу правоохоронним органам до зазначеної системи;</w:t>
      </w:r>
    </w:p>
    <w:p w:rsidR="00D9060D" w:rsidRDefault="00D9060D" w:rsidP="00D9060D">
      <w:pPr>
        <w:numPr>
          <w:ilvl w:val="0"/>
          <w:numId w:val="46"/>
        </w:numPr>
        <w:tabs>
          <w:tab w:val="left" w:pos="0"/>
          <w:tab w:val="left" w:pos="993"/>
        </w:tabs>
        <w:suppressAutoHyphens/>
        <w:ind w:left="0" w:firstLine="709"/>
        <w:jc w:val="both"/>
        <w:rPr>
          <w:szCs w:val="28"/>
        </w:rPr>
      </w:pPr>
      <w:r w:rsidRPr="000B7B68">
        <w:rPr>
          <w:szCs w:val="28"/>
        </w:rPr>
        <w:t>ситуаційний центр – диспетчерський центр з сучасним обладнанням та програмним забезпеченням, призначений для оперативного прийняття управлінських рішень, контролю, моніторингу, обробки, аналізу небезпечних та надзвичайних ситуацій та інших функцій.</w:t>
      </w:r>
    </w:p>
    <w:p w:rsidR="00950B0D" w:rsidRDefault="00D9060D" w:rsidP="00D9060D">
      <w:pPr>
        <w:tabs>
          <w:tab w:val="left" w:pos="142"/>
          <w:tab w:val="left" w:pos="993"/>
        </w:tabs>
        <w:ind w:firstLine="709"/>
        <w:jc w:val="both"/>
        <w:rPr>
          <w:szCs w:val="28"/>
        </w:rPr>
      </w:pPr>
      <w:r w:rsidRPr="000B7B68">
        <w:rPr>
          <w:szCs w:val="28"/>
        </w:rPr>
        <w:t>На підставі ґрунтовного аналізу правопорушень за 201</w:t>
      </w:r>
      <w:r>
        <w:rPr>
          <w:szCs w:val="28"/>
        </w:rPr>
        <w:t>7</w:t>
      </w:r>
      <w:r w:rsidRPr="000B7B68">
        <w:rPr>
          <w:szCs w:val="28"/>
        </w:rPr>
        <w:t xml:space="preserve"> рік, </w:t>
      </w:r>
      <w:r w:rsidR="00950B0D">
        <w:rPr>
          <w:spacing w:val="-4"/>
          <w:szCs w:val="28"/>
        </w:rPr>
        <w:t>д</w:t>
      </w:r>
      <w:r w:rsidR="00950B0D" w:rsidRPr="000B7B68">
        <w:rPr>
          <w:spacing w:val="-4"/>
          <w:szCs w:val="28"/>
        </w:rPr>
        <w:t xml:space="preserve">ля забезпечення відеозапису та візуального спостереження </w:t>
      </w:r>
      <w:r w:rsidR="00E176C3">
        <w:rPr>
          <w:szCs w:val="28"/>
        </w:rPr>
        <w:t>планується</w:t>
      </w:r>
      <w:r w:rsidRPr="006F20A1">
        <w:rPr>
          <w:szCs w:val="28"/>
        </w:rPr>
        <w:t xml:space="preserve"> </w:t>
      </w:r>
      <w:r>
        <w:rPr>
          <w:szCs w:val="28"/>
        </w:rPr>
        <w:t xml:space="preserve">спочатку </w:t>
      </w:r>
      <w:r w:rsidR="00950B0D">
        <w:rPr>
          <w:szCs w:val="28"/>
        </w:rPr>
        <w:t>встановити пост відеоспостереження (</w:t>
      </w:r>
      <w:r w:rsidR="00950B0D" w:rsidRPr="000B7B68">
        <w:rPr>
          <w:szCs w:val="28"/>
        </w:rPr>
        <w:t>ситуаційний центр – диспетчерський центр</w:t>
      </w:r>
      <w:r w:rsidR="00950B0D">
        <w:rPr>
          <w:szCs w:val="28"/>
        </w:rPr>
        <w:t xml:space="preserve">) з дублюванням інформації відеоспостереження оперативному черговому Лубенського ВП ГУНП в Полтавській області  у приміщенні  (кабінет №110) виконавчого комітету Лубенської міської ради, </w:t>
      </w:r>
      <w:r w:rsidRPr="006F20A1">
        <w:rPr>
          <w:szCs w:val="28"/>
        </w:rPr>
        <w:t xml:space="preserve">розмістити </w:t>
      </w:r>
      <w:r w:rsidR="00950B0D" w:rsidRPr="00950B0D">
        <w:rPr>
          <w:szCs w:val="28"/>
        </w:rPr>
        <w:t xml:space="preserve">три  </w:t>
      </w:r>
      <w:r w:rsidR="00950B0D" w:rsidRPr="006F20A1">
        <w:rPr>
          <w:szCs w:val="28"/>
        </w:rPr>
        <w:t>камер</w:t>
      </w:r>
      <w:r w:rsidR="00950B0D">
        <w:rPr>
          <w:szCs w:val="28"/>
        </w:rPr>
        <w:t>и</w:t>
      </w:r>
      <w:r w:rsidR="00950B0D" w:rsidRPr="006F20A1">
        <w:rPr>
          <w:szCs w:val="28"/>
        </w:rPr>
        <w:t xml:space="preserve"> відеоспостереження</w:t>
      </w:r>
      <w:r w:rsidR="00950B0D">
        <w:rPr>
          <w:szCs w:val="28"/>
        </w:rPr>
        <w:t xml:space="preserve"> на Ярмарковій площі та підключити вже існуюч</w:t>
      </w:r>
      <w:r w:rsidR="00E176C3">
        <w:rPr>
          <w:szCs w:val="28"/>
        </w:rPr>
        <w:t>і</w:t>
      </w:r>
      <w:r w:rsidR="00950B0D">
        <w:rPr>
          <w:szCs w:val="28"/>
        </w:rPr>
        <w:t xml:space="preserve"> відеокамери Лубенського ВП ГУНП в Полтавській області до нової міської системи відеоспостереження.</w:t>
      </w:r>
    </w:p>
    <w:p w:rsidR="00950B0D" w:rsidRPr="006F20A1" w:rsidRDefault="00950B0D" w:rsidP="00950B0D">
      <w:pPr>
        <w:tabs>
          <w:tab w:val="left" w:pos="142"/>
          <w:tab w:val="left" w:pos="993"/>
        </w:tabs>
        <w:ind w:firstLine="709"/>
        <w:jc w:val="both"/>
        <w:rPr>
          <w:szCs w:val="28"/>
        </w:rPr>
      </w:pPr>
      <w:r>
        <w:rPr>
          <w:szCs w:val="28"/>
        </w:rPr>
        <w:t>В подальшому р</w:t>
      </w:r>
      <w:r w:rsidRPr="006F20A1">
        <w:rPr>
          <w:szCs w:val="28"/>
        </w:rPr>
        <w:t xml:space="preserve">ешту  камер відеоспостереження розмістити по місту біля аварійно небезпечних ділянок доріг, в місцях найбільш уражених вуличною злочинністю, зі значним скупченням людей та місцях, де найчастіше проводяться масові заходи. </w:t>
      </w:r>
    </w:p>
    <w:p w:rsidR="00D9060D" w:rsidRPr="00950B0D" w:rsidRDefault="00950B0D" w:rsidP="00D9060D">
      <w:pPr>
        <w:tabs>
          <w:tab w:val="left" w:pos="142"/>
          <w:tab w:val="left" w:pos="993"/>
        </w:tabs>
        <w:ind w:firstLine="709"/>
        <w:jc w:val="both"/>
        <w:rPr>
          <w:szCs w:val="28"/>
        </w:rPr>
      </w:pPr>
      <w:r w:rsidRPr="00950B0D">
        <w:rPr>
          <w:szCs w:val="28"/>
        </w:rPr>
        <w:t xml:space="preserve">Також необхідно встановити  </w:t>
      </w:r>
      <w:r w:rsidR="00D9060D" w:rsidRPr="00950B0D">
        <w:rPr>
          <w:szCs w:val="28"/>
        </w:rPr>
        <w:t>камер</w:t>
      </w:r>
      <w:r w:rsidR="00C37DA0">
        <w:rPr>
          <w:szCs w:val="28"/>
        </w:rPr>
        <w:t xml:space="preserve">и </w:t>
      </w:r>
      <w:r w:rsidR="00D9060D" w:rsidRPr="00950B0D">
        <w:rPr>
          <w:szCs w:val="28"/>
        </w:rPr>
        <w:t xml:space="preserve"> відеоспостереження на </w:t>
      </w:r>
      <w:r w:rsidR="00C016A8" w:rsidRPr="00950B0D">
        <w:rPr>
          <w:szCs w:val="28"/>
        </w:rPr>
        <w:t>семи</w:t>
      </w:r>
      <w:r w:rsidR="00D9060D" w:rsidRPr="00950B0D">
        <w:rPr>
          <w:szCs w:val="28"/>
        </w:rPr>
        <w:t xml:space="preserve"> в’їздах до міста Лубни, а саме: </w:t>
      </w:r>
    </w:p>
    <w:p w:rsidR="00D9060D" w:rsidRPr="00950B0D" w:rsidRDefault="00D9060D" w:rsidP="00D9060D">
      <w:pPr>
        <w:tabs>
          <w:tab w:val="left" w:pos="142"/>
          <w:tab w:val="left" w:pos="993"/>
        </w:tabs>
        <w:ind w:firstLine="709"/>
        <w:jc w:val="both"/>
        <w:rPr>
          <w:szCs w:val="28"/>
        </w:rPr>
      </w:pPr>
      <w:r w:rsidRPr="00950B0D">
        <w:rPr>
          <w:szCs w:val="28"/>
        </w:rPr>
        <w:t>на в’їзді-виїзді в напрямку м</w:t>
      </w:r>
      <w:r w:rsidR="004C7D76" w:rsidRPr="00950B0D">
        <w:rPr>
          <w:szCs w:val="28"/>
        </w:rPr>
        <w:t>.</w:t>
      </w:r>
      <w:r w:rsidRPr="00950B0D">
        <w:rPr>
          <w:szCs w:val="28"/>
        </w:rPr>
        <w:t xml:space="preserve"> </w:t>
      </w:r>
      <w:r w:rsidR="004C7D76" w:rsidRPr="00950B0D">
        <w:rPr>
          <w:szCs w:val="28"/>
        </w:rPr>
        <w:t>Київ;</w:t>
      </w:r>
      <w:r w:rsidRPr="00950B0D">
        <w:rPr>
          <w:szCs w:val="28"/>
        </w:rPr>
        <w:t xml:space="preserve"> </w:t>
      </w:r>
    </w:p>
    <w:p w:rsidR="00D9060D" w:rsidRPr="00950B0D" w:rsidRDefault="00D9060D" w:rsidP="00D9060D">
      <w:pPr>
        <w:tabs>
          <w:tab w:val="left" w:pos="142"/>
          <w:tab w:val="left" w:pos="993"/>
        </w:tabs>
        <w:ind w:firstLine="709"/>
        <w:jc w:val="both"/>
        <w:rPr>
          <w:szCs w:val="28"/>
        </w:rPr>
      </w:pPr>
      <w:r w:rsidRPr="00950B0D">
        <w:rPr>
          <w:szCs w:val="28"/>
        </w:rPr>
        <w:t xml:space="preserve">на в’їзді-виїзді у напрямку </w:t>
      </w:r>
      <w:r w:rsidR="004C7D76" w:rsidRPr="00950B0D">
        <w:rPr>
          <w:szCs w:val="28"/>
        </w:rPr>
        <w:t>с. Терни;</w:t>
      </w:r>
    </w:p>
    <w:p w:rsidR="00D9060D" w:rsidRPr="00950B0D" w:rsidRDefault="00D9060D" w:rsidP="00D9060D">
      <w:pPr>
        <w:tabs>
          <w:tab w:val="left" w:pos="142"/>
          <w:tab w:val="left" w:pos="993"/>
        </w:tabs>
        <w:ind w:firstLine="709"/>
        <w:jc w:val="both"/>
        <w:rPr>
          <w:szCs w:val="28"/>
        </w:rPr>
      </w:pPr>
      <w:r w:rsidRPr="00950B0D">
        <w:rPr>
          <w:szCs w:val="28"/>
        </w:rPr>
        <w:t>на в’їзді-виїзді у напрямку с</w:t>
      </w:r>
      <w:r w:rsidR="004C7D76" w:rsidRPr="00950B0D">
        <w:rPr>
          <w:szCs w:val="28"/>
        </w:rPr>
        <w:t>.</w:t>
      </w:r>
      <w:r w:rsidRPr="00950B0D">
        <w:rPr>
          <w:szCs w:val="28"/>
        </w:rPr>
        <w:t xml:space="preserve"> </w:t>
      </w:r>
      <w:r w:rsidR="004C7D76" w:rsidRPr="00950B0D">
        <w:rPr>
          <w:szCs w:val="28"/>
        </w:rPr>
        <w:t>Засулля;</w:t>
      </w:r>
    </w:p>
    <w:p w:rsidR="004C7D76" w:rsidRPr="00950B0D" w:rsidRDefault="004C7D76" w:rsidP="00D9060D">
      <w:pPr>
        <w:tabs>
          <w:tab w:val="left" w:pos="142"/>
          <w:tab w:val="left" w:pos="993"/>
        </w:tabs>
        <w:ind w:firstLine="709"/>
        <w:jc w:val="both"/>
        <w:rPr>
          <w:szCs w:val="28"/>
        </w:rPr>
      </w:pPr>
      <w:r w:rsidRPr="00950B0D">
        <w:rPr>
          <w:szCs w:val="28"/>
        </w:rPr>
        <w:t>на в’їзді-виїзді у напрямку с. Н.Булатець;</w:t>
      </w:r>
    </w:p>
    <w:p w:rsidR="004C7D76" w:rsidRPr="00950B0D" w:rsidRDefault="004C7D76" w:rsidP="00D9060D">
      <w:pPr>
        <w:tabs>
          <w:tab w:val="left" w:pos="142"/>
          <w:tab w:val="left" w:pos="993"/>
        </w:tabs>
        <w:ind w:firstLine="709"/>
        <w:jc w:val="both"/>
        <w:rPr>
          <w:szCs w:val="28"/>
        </w:rPr>
      </w:pPr>
      <w:r w:rsidRPr="00950B0D">
        <w:rPr>
          <w:szCs w:val="28"/>
        </w:rPr>
        <w:t>на в’їзді-виїзді у напрямку с. Мгар;</w:t>
      </w:r>
    </w:p>
    <w:p w:rsidR="004C7D76" w:rsidRPr="00950B0D" w:rsidRDefault="004C7D76" w:rsidP="00D9060D">
      <w:pPr>
        <w:tabs>
          <w:tab w:val="left" w:pos="142"/>
          <w:tab w:val="left" w:pos="993"/>
        </w:tabs>
        <w:ind w:firstLine="709"/>
        <w:jc w:val="both"/>
        <w:rPr>
          <w:szCs w:val="28"/>
        </w:rPr>
      </w:pPr>
      <w:r w:rsidRPr="00950B0D">
        <w:rPr>
          <w:szCs w:val="28"/>
        </w:rPr>
        <w:t>на в’їзді-виїзді у напрямку с. Вільшанка;</w:t>
      </w:r>
    </w:p>
    <w:p w:rsidR="004C7D76" w:rsidRPr="00950B0D" w:rsidRDefault="004C7D76" w:rsidP="00D9060D">
      <w:pPr>
        <w:tabs>
          <w:tab w:val="left" w:pos="142"/>
          <w:tab w:val="left" w:pos="993"/>
        </w:tabs>
        <w:ind w:firstLine="709"/>
        <w:jc w:val="both"/>
        <w:rPr>
          <w:szCs w:val="28"/>
        </w:rPr>
      </w:pPr>
      <w:r w:rsidRPr="00950B0D">
        <w:rPr>
          <w:szCs w:val="28"/>
        </w:rPr>
        <w:t xml:space="preserve">на в’їзді-виїзді у напрямку с. </w:t>
      </w:r>
      <w:r w:rsidR="00BD561D" w:rsidRPr="00950B0D">
        <w:rPr>
          <w:szCs w:val="28"/>
        </w:rPr>
        <w:t>Кононівка.</w:t>
      </w:r>
    </w:p>
    <w:p w:rsidR="00D9060D" w:rsidRPr="000B7B68" w:rsidRDefault="00D9060D" w:rsidP="00D9060D">
      <w:pPr>
        <w:tabs>
          <w:tab w:val="left" w:pos="142"/>
          <w:tab w:val="left" w:pos="993"/>
        </w:tabs>
        <w:ind w:firstLine="709"/>
        <w:jc w:val="both"/>
        <w:rPr>
          <w:spacing w:val="-4"/>
          <w:szCs w:val="28"/>
        </w:rPr>
      </w:pPr>
      <w:r w:rsidRPr="000B7B68">
        <w:rPr>
          <w:spacing w:val="-4"/>
          <w:szCs w:val="28"/>
        </w:rPr>
        <w:t xml:space="preserve">Реалізація зазначених заходів дозволить забезпечити безпеку мешканців територіальної громади. </w:t>
      </w:r>
    </w:p>
    <w:p w:rsidR="00D9060D" w:rsidRPr="000B7B68" w:rsidRDefault="00D9060D" w:rsidP="00D9060D">
      <w:pPr>
        <w:ind w:firstLine="709"/>
        <w:jc w:val="both"/>
        <w:rPr>
          <w:szCs w:val="28"/>
        </w:rPr>
      </w:pPr>
      <w:r w:rsidRPr="000B7B68">
        <w:rPr>
          <w:szCs w:val="28"/>
        </w:rPr>
        <w:t>Програма спрямована на забезпечення ефективності здійснення узгоджених заходів щодо профілактики правопорушень та усунення причин, що зумовили вчинення протиправних дій, забезпечення безпеки дорожнього руху.</w:t>
      </w:r>
    </w:p>
    <w:p w:rsidR="00D9060D" w:rsidRDefault="00D9060D" w:rsidP="00D9060D">
      <w:pPr>
        <w:ind w:firstLine="709"/>
        <w:jc w:val="both"/>
        <w:rPr>
          <w:color w:val="FF0000"/>
          <w:szCs w:val="28"/>
        </w:rPr>
      </w:pPr>
      <w:r w:rsidRPr="000B7B68">
        <w:rPr>
          <w:szCs w:val="28"/>
        </w:rPr>
        <w:t xml:space="preserve">Фінансове забезпечення Програми здійснюється за рахунок коштів місцевого бюджету та інших джерел не заборонених законодавством. Обсяги фінансових ресурсів міського бюджету та напрямки їх використання визначаються в залежності від потреби, фінансових можливостей бюджету та з дотриманням вимог </w:t>
      </w:r>
      <w:r w:rsidRPr="00C37DA0">
        <w:rPr>
          <w:color w:val="000000" w:themeColor="text1"/>
          <w:szCs w:val="28"/>
        </w:rPr>
        <w:t>Бюджетного кодексу України.</w:t>
      </w:r>
    </w:p>
    <w:p w:rsidR="00C37DA0" w:rsidRPr="0072573B" w:rsidRDefault="00C37DA0" w:rsidP="00D9060D">
      <w:pPr>
        <w:ind w:firstLine="709"/>
        <w:jc w:val="both"/>
        <w:rPr>
          <w:color w:val="FF0000"/>
          <w:szCs w:val="28"/>
        </w:rPr>
      </w:pPr>
    </w:p>
    <w:p w:rsidR="00D9060D" w:rsidRDefault="00D9060D" w:rsidP="00D9060D">
      <w:pPr>
        <w:jc w:val="center"/>
        <w:rPr>
          <w:b/>
          <w:szCs w:val="28"/>
        </w:rPr>
      </w:pPr>
      <w:r w:rsidRPr="000B7B68">
        <w:rPr>
          <w:b/>
          <w:bCs/>
          <w:szCs w:val="28"/>
        </w:rPr>
        <w:t xml:space="preserve">V. Строки </w:t>
      </w:r>
      <w:r w:rsidRPr="000B7B68">
        <w:rPr>
          <w:b/>
          <w:szCs w:val="28"/>
        </w:rPr>
        <w:t>виконання Програми</w:t>
      </w:r>
    </w:p>
    <w:p w:rsidR="00D9060D" w:rsidRPr="000B7B68" w:rsidRDefault="00D9060D" w:rsidP="00D9060D">
      <w:pPr>
        <w:ind w:firstLine="709"/>
        <w:jc w:val="both"/>
        <w:rPr>
          <w:szCs w:val="28"/>
        </w:rPr>
      </w:pPr>
      <w:r w:rsidRPr="000B7B68">
        <w:rPr>
          <w:szCs w:val="28"/>
        </w:rPr>
        <w:t>Програму розроблено на період з 201</w:t>
      </w:r>
      <w:r w:rsidR="0072573B">
        <w:rPr>
          <w:szCs w:val="28"/>
        </w:rPr>
        <w:t>8</w:t>
      </w:r>
      <w:r w:rsidRPr="000B7B68">
        <w:rPr>
          <w:szCs w:val="28"/>
        </w:rPr>
        <w:t xml:space="preserve"> року до 20</w:t>
      </w:r>
      <w:r w:rsidR="0072573B">
        <w:rPr>
          <w:szCs w:val="28"/>
        </w:rPr>
        <w:t>20</w:t>
      </w:r>
      <w:r w:rsidRPr="000B7B68">
        <w:rPr>
          <w:szCs w:val="28"/>
        </w:rPr>
        <w:t xml:space="preserve"> року. </w:t>
      </w:r>
    </w:p>
    <w:p w:rsidR="00D9060D" w:rsidRPr="000B7B68" w:rsidRDefault="00D9060D" w:rsidP="00D9060D">
      <w:pPr>
        <w:ind w:firstLine="708"/>
        <w:jc w:val="both"/>
        <w:rPr>
          <w:color w:val="000000"/>
          <w:szCs w:val="28"/>
        </w:rPr>
      </w:pPr>
    </w:p>
    <w:p w:rsidR="00D9060D" w:rsidRPr="000B7B68" w:rsidRDefault="00D9060D" w:rsidP="00D9060D">
      <w:pPr>
        <w:jc w:val="center"/>
        <w:rPr>
          <w:b/>
          <w:szCs w:val="28"/>
        </w:rPr>
      </w:pPr>
      <w:r w:rsidRPr="000B7B68">
        <w:rPr>
          <w:b/>
          <w:bCs/>
          <w:szCs w:val="28"/>
        </w:rPr>
        <w:t xml:space="preserve">VІ. Перелік </w:t>
      </w:r>
      <w:r w:rsidRPr="000B7B68">
        <w:rPr>
          <w:b/>
          <w:szCs w:val="28"/>
        </w:rPr>
        <w:t>завдань Програми та результативні показники</w:t>
      </w:r>
    </w:p>
    <w:p w:rsidR="00D9060D" w:rsidRPr="00E1519F" w:rsidRDefault="00D9060D" w:rsidP="00D9060D">
      <w:pPr>
        <w:ind w:firstLine="709"/>
        <w:jc w:val="both"/>
        <w:rPr>
          <w:bCs/>
          <w:szCs w:val="28"/>
        </w:rPr>
      </w:pPr>
      <w:r w:rsidRPr="00E1519F">
        <w:rPr>
          <w:bCs/>
          <w:szCs w:val="28"/>
        </w:rPr>
        <w:t>Основними завданнями Програми є:</w:t>
      </w:r>
    </w:p>
    <w:p w:rsidR="00D9060D" w:rsidRPr="000B7B68" w:rsidRDefault="00617135" w:rsidP="00617135">
      <w:pPr>
        <w:suppressAutoHyphens/>
        <w:ind w:firstLine="708"/>
        <w:jc w:val="both"/>
        <w:rPr>
          <w:color w:val="000000"/>
          <w:szCs w:val="28"/>
        </w:rPr>
      </w:pPr>
      <w:r>
        <w:rPr>
          <w:color w:val="000000"/>
          <w:szCs w:val="28"/>
        </w:rPr>
        <w:t>1. П</w:t>
      </w:r>
      <w:r w:rsidR="00D9060D" w:rsidRPr="000B7B68">
        <w:rPr>
          <w:color w:val="000000"/>
          <w:szCs w:val="28"/>
        </w:rPr>
        <w:t>осилення заходів безпеки та захисту життя і здоров’я громадян міста</w:t>
      </w:r>
      <w:r w:rsidR="00E176C3">
        <w:rPr>
          <w:color w:val="000000"/>
          <w:szCs w:val="28"/>
        </w:rPr>
        <w:t xml:space="preserve"> від протиправних посягань</w:t>
      </w:r>
      <w:r>
        <w:rPr>
          <w:color w:val="000000"/>
          <w:szCs w:val="28"/>
        </w:rPr>
        <w:t xml:space="preserve">, завдяки </w:t>
      </w:r>
      <w:r w:rsidRPr="000B7B68">
        <w:rPr>
          <w:szCs w:val="28"/>
        </w:rPr>
        <w:t>створення єдиної локальної системи відеоспостереження, в яку будуть</w:t>
      </w:r>
      <w:r w:rsidRPr="000B7B68">
        <w:rPr>
          <w:color w:val="000000"/>
          <w:szCs w:val="28"/>
        </w:rPr>
        <w:t xml:space="preserve"> об’єднані всі міські камери зовнішнього відео</w:t>
      </w:r>
      <w:r>
        <w:rPr>
          <w:color w:val="000000"/>
          <w:szCs w:val="28"/>
        </w:rPr>
        <w:t>спостереження</w:t>
      </w:r>
      <w:r w:rsidRPr="000B7B68">
        <w:rPr>
          <w:color w:val="000000"/>
          <w:szCs w:val="28"/>
        </w:rPr>
        <w:t xml:space="preserve"> та інші елементи системи безпеки об’єктів усіх форм власності</w:t>
      </w:r>
      <w:r w:rsidR="00D9060D" w:rsidRPr="000B7B68">
        <w:rPr>
          <w:color w:val="000000"/>
          <w:szCs w:val="28"/>
        </w:rPr>
        <w:t>;</w:t>
      </w:r>
    </w:p>
    <w:p w:rsidR="00D9060D" w:rsidRPr="000B7B68" w:rsidRDefault="00617135" w:rsidP="00617135">
      <w:pPr>
        <w:suppressAutoHyphens/>
        <w:ind w:left="142" w:firstLine="426"/>
        <w:jc w:val="both"/>
        <w:rPr>
          <w:color w:val="000000"/>
          <w:szCs w:val="28"/>
        </w:rPr>
      </w:pPr>
      <w:r>
        <w:rPr>
          <w:color w:val="000000"/>
          <w:szCs w:val="28"/>
        </w:rPr>
        <w:t>2. К</w:t>
      </w:r>
      <w:r w:rsidR="00D9060D" w:rsidRPr="000B7B68">
        <w:rPr>
          <w:color w:val="000000"/>
          <w:szCs w:val="28"/>
        </w:rPr>
        <w:t>омплексна взаємодія, координація спільних дій та зусиль органів місцевого самоврядування  і правоохоронних органів, спрямованих на забезпечення оперативного, ефективного, злагодженого реагування на надзвичайні події та загрози інтересам країни, запобігання та подолання небезпечних ситуацій, збереження спокою та нормальної життєдіяльності міста;</w:t>
      </w:r>
    </w:p>
    <w:p w:rsidR="00617135" w:rsidRPr="000B7B68" w:rsidRDefault="00617135" w:rsidP="00617135">
      <w:pPr>
        <w:suppressAutoHyphens/>
        <w:ind w:firstLine="709"/>
        <w:jc w:val="both"/>
        <w:rPr>
          <w:color w:val="000000"/>
          <w:szCs w:val="28"/>
        </w:rPr>
      </w:pPr>
      <w:r>
        <w:rPr>
          <w:color w:val="000000"/>
          <w:szCs w:val="28"/>
        </w:rPr>
        <w:t>3. З</w:t>
      </w:r>
      <w:r w:rsidRPr="000B7B68">
        <w:rPr>
          <w:color w:val="000000"/>
          <w:szCs w:val="28"/>
        </w:rPr>
        <w:t>абезпечення стабільного функціонування важливих для нормальної життєдіяльності об’єктів міста шляхом впровадження додаткових заходів захисту, нагляду та контролю ситуацій;</w:t>
      </w:r>
    </w:p>
    <w:p w:rsidR="00D9060D" w:rsidRPr="000B7B68" w:rsidRDefault="00617135" w:rsidP="00617135">
      <w:pPr>
        <w:suppressAutoHyphens/>
        <w:ind w:firstLine="708"/>
        <w:jc w:val="both"/>
        <w:rPr>
          <w:color w:val="000000"/>
          <w:szCs w:val="28"/>
        </w:rPr>
      </w:pPr>
      <w:r>
        <w:rPr>
          <w:color w:val="000000"/>
          <w:szCs w:val="28"/>
        </w:rPr>
        <w:t>4. С</w:t>
      </w:r>
      <w:r w:rsidRPr="000B7B68">
        <w:rPr>
          <w:color w:val="000000"/>
          <w:szCs w:val="28"/>
        </w:rPr>
        <w:t xml:space="preserve">творення ситуаційного центру на базі </w:t>
      </w:r>
      <w:r>
        <w:rPr>
          <w:color w:val="000000"/>
          <w:szCs w:val="28"/>
        </w:rPr>
        <w:t>виконавчого комітету Лубенської міської ради</w:t>
      </w:r>
      <w:r w:rsidRPr="000B7B68">
        <w:rPr>
          <w:color w:val="000000"/>
          <w:szCs w:val="28"/>
        </w:rPr>
        <w:t xml:space="preserve"> для забезпечення постійного контролю подій, що відбуваються у місті</w:t>
      </w:r>
      <w:r w:rsidR="00D9060D" w:rsidRPr="000B7B68">
        <w:rPr>
          <w:color w:val="000000"/>
          <w:szCs w:val="28"/>
        </w:rPr>
        <w:t>;</w:t>
      </w:r>
    </w:p>
    <w:p w:rsidR="00D9060D" w:rsidRPr="000B7B68" w:rsidRDefault="00617135" w:rsidP="00617135">
      <w:pPr>
        <w:suppressAutoHyphens/>
        <w:ind w:firstLine="709"/>
        <w:jc w:val="both"/>
        <w:rPr>
          <w:color w:val="000000"/>
          <w:szCs w:val="28"/>
        </w:rPr>
      </w:pPr>
      <w:r>
        <w:rPr>
          <w:color w:val="000000"/>
          <w:szCs w:val="28"/>
        </w:rPr>
        <w:t>5. З</w:t>
      </w:r>
      <w:r w:rsidR="00D9060D" w:rsidRPr="000B7B68">
        <w:rPr>
          <w:color w:val="000000"/>
          <w:szCs w:val="28"/>
        </w:rPr>
        <w:t>абезпечення доступу міської влади та правоохоронних органів до</w:t>
      </w:r>
      <w:r w:rsidR="00D9060D" w:rsidRPr="000B7B68">
        <w:rPr>
          <w:color w:val="000000"/>
          <w:szCs w:val="28"/>
        </w:rPr>
        <w:br/>
        <w:t xml:space="preserve">інформації з усіх камер </w:t>
      </w:r>
      <w:r w:rsidR="00BD561D" w:rsidRPr="000B7B68">
        <w:rPr>
          <w:color w:val="000000"/>
          <w:szCs w:val="28"/>
        </w:rPr>
        <w:t>відео</w:t>
      </w:r>
      <w:r w:rsidR="00BD561D">
        <w:rPr>
          <w:color w:val="000000"/>
          <w:szCs w:val="28"/>
        </w:rPr>
        <w:t>спостереження</w:t>
      </w:r>
      <w:r>
        <w:rPr>
          <w:color w:val="000000"/>
          <w:szCs w:val="28"/>
        </w:rPr>
        <w:t>;</w:t>
      </w:r>
    </w:p>
    <w:p w:rsidR="00D9060D" w:rsidRPr="000B7B68" w:rsidRDefault="00617135" w:rsidP="00617135">
      <w:pPr>
        <w:suppressAutoHyphens/>
        <w:ind w:firstLine="709"/>
        <w:jc w:val="both"/>
        <w:rPr>
          <w:color w:val="000000"/>
          <w:szCs w:val="28"/>
        </w:rPr>
      </w:pPr>
      <w:r>
        <w:rPr>
          <w:color w:val="000000"/>
          <w:szCs w:val="28"/>
        </w:rPr>
        <w:t>6. П</w:t>
      </w:r>
      <w:r w:rsidR="00D9060D" w:rsidRPr="000B7B68">
        <w:rPr>
          <w:color w:val="000000"/>
          <w:szCs w:val="28"/>
        </w:rPr>
        <w:t>ідвищення безпеки дорожнього руху, посилення рівня дисципліни учасників дорожнього руху, оперативне реагування на дорожньо-транспортні події та небезпечні ситуації;</w:t>
      </w:r>
    </w:p>
    <w:p w:rsidR="00D9060D" w:rsidRPr="000B7B68" w:rsidRDefault="00617135" w:rsidP="00727E1C">
      <w:pPr>
        <w:suppressAutoHyphens/>
        <w:ind w:firstLine="708"/>
        <w:jc w:val="both"/>
        <w:rPr>
          <w:color w:val="000000"/>
          <w:szCs w:val="28"/>
        </w:rPr>
      </w:pPr>
      <w:r>
        <w:rPr>
          <w:color w:val="000000"/>
          <w:szCs w:val="28"/>
        </w:rPr>
        <w:t>7.</w:t>
      </w:r>
      <w:r w:rsidR="00727E1C">
        <w:rPr>
          <w:color w:val="000000"/>
          <w:szCs w:val="28"/>
        </w:rPr>
        <w:t xml:space="preserve"> </w:t>
      </w:r>
      <w:r>
        <w:rPr>
          <w:color w:val="000000"/>
          <w:szCs w:val="28"/>
        </w:rPr>
        <w:t>П</w:t>
      </w:r>
      <w:r w:rsidR="00D9060D" w:rsidRPr="000B7B68">
        <w:rPr>
          <w:color w:val="000000"/>
          <w:szCs w:val="28"/>
        </w:rPr>
        <w:t>рофілактика і попередження злочинності, здійснення фіксації та збору доказової бази при скоєнні правопорушень;</w:t>
      </w:r>
    </w:p>
    <w:p w:rsidR="00D9060D" w:rsidRPr="000B7B68" w:rsidRDefault="00727E1C" w:rsidP="00727E1C">
      <w:pPr>
        <w:suppressAutoHyphens/>
        <w:ind w:firstLine="708"/>
        <w:jc w:val="both"/>
        <w:rPr>
          <w:color w:val="000000"/>
          <w:szCs w:val="28"/>
        </w:rPr>
      </w:pPr>
      <w:r>
        <w:rPr>
          <w:color w:val="000000"/>
          <w:szCs w:val="28"/>
        </w:rPr>
        <w:t>8. З</w:t>
      </w:r>
      <w:r w:rsidR="00D9060D" w:rsidRPr="000B7B68">
        <w:rPr>
          <w:color w:val="000000"/>
          <w:szCs w:val="28"/>
        </w:rPr>
        <w:t>дійснення моніторингу стану об’єктів благоустрою (прибирання, дотримання правил благоустрою тощо).</w:t>
      </w:r>
    </w:p>
    <w:p w:rsidR="00D9060D" w:rsidRPr="000B7B68" w:rsidRDefault="00D9060D" w:rsidP="00D9060D">
      <w:pPr>
        <w:jc w:val="both"/>
        <w:rPr>
          <w:color w:val="000000"/>
          <w:szCs w:val="28"/>
        </w:rPr>
      </w:pPr>
    </w:p>
    <w:p w:rsidR="00D9060D" w:rsidRPr="00E1519F" w:rsidRDefault="00D9060D" w:rsidP="00D9060D">
      <w:pPr>
        <w:ind w:firstLine="709"/>
        <w:jc w:val="both"/>
        <w:rPr>
          <w:bCs/>
          <w:szCs w:val="28"/>
        </w:rPr>
      </w:pPr>
      <w:r w:rsidRPr="00E1519F">
        <w:rPr>
          <w:bCs/>
          <w:szCs w:val="28"/>
        </w:rPr>
        <w:t>Виконання Програми дасть змогу:</w:t>
      </w:r>
    </w:p>
    <w:p w:rsidR="00D9060D" w:rsidRPr="00BD561D" w:rsidRDefault="00D9060D" w:rsidP="00D9060D">
      <w:pPr>
        <w:numPr>
          <w:ilvl w:val="0"/>
          <w:numId w:val="47"/>
        </w:numPr>
        <w:tabs>
          <w:tab w:val="left" w:pos="900"/>
        </w:tabs>
        <w:suppressAutoHyphens/>
        <w:ind w:left="0" w:firstLine="720"/>
        <w:jc w:val="both"/>
        <w:rPr>
          <w:color w:val="000000"/>
          <w:szCs w:val="28"/>
        </w:rPr>
      </w:pPr>
      <w:r w:rsidRPr="00BD561D">
        <w:rPr>
          <w:color w:val="000000"/>
          <w:szCs w:val="28"/>
        </w:rPr>
        <w:t>скоординувати роботу місцевої влади та правоохоронних органів міста у напрямку посилення безпеки громадян та захисту міста</w:t>
      </w:r>
      <w:r w:rsidR="00BD561D" w:rsidRPr="00BD561D">
        <w:rPr>
          <w:color w:val="000000"/>
          <w:szCs w:val="28"/>
        </w:rPr>
        <w:t xml:space="preserve">, </w:t>
      </w:r>
      <w:r w:rsidRPr="00BD561D">
        <w:rPr>
          <w:color w:val="000000"/>
          <w:szCs w:val="28"/>
        </w:rPr>
        <w:t xml:space="preserve">підтримувати </w:t>
      </w:r>
      <w:r w:rsidR="00E176C3">
        <w:rPr>
          <w:color w:val="000000"/>
          <w:szCs w:val="28"/>
        </w:rPr>
        <w:t>громадськ</w:t>
      </w:r>
      <w:r w:rsidRPr="00BD561D">
        <w:rPr>
          <w:color w:val="000000"/>
          <w:szCs w:val="28"/>
        </w:rPr>
        <w:t>ий порядок у місті;</w:t>
      </w:r>
    </w:p>
    <w:p w:rsidR="00D9060D" w:rsidRPr="000B7B68" w:rsidRDefault="00D9060D" w:rsidP="00D9060D">
      <w:pPr>
        <w:numPr>
          <w:ilvl w:val="0"/>
          <w:numId w:val="47"/>
        </w:numPr>
        <w:tabs>
          <w:tab w:val="left" w:pos="900"/>
        </w:tabs>
        <w:suppressAutoHyphens/>
        <w:ind w:left="0" w:firstLine="720"/>
        <w:jc w:val="both"/>
        <w:rPr>
          <w:color w:val="000000"/>
          <w:szCs w:val="28"/>
        </w:rPr>
      </w:pPr>
      <w:r w:rsidRPr="000B7B68">
        <w:rPr>
          <w:color w:val="000000"/>
          <w:szCs w:val="28"/>
        </w:rPr>
        <w:t>протидіяти можливим загрозам інтересам держави, провокаціям, проявам тероризму;</w:t>
      </w:r>
    </w:p>
    <w:p w:rsidR="00D9060D" w:rsidRPr="000B7B68" w:rsidRDefault="00D9060D" w:rsidP="00D9060D">
      <w:pPr>
        <w:numPr>
          <w:ilvl w:val="0"/>
          <w:numId w:val="47"/>
        </w:numPr>
        <w:tabs>
          <w:tab w:val="left" w:pos="900"/>
        </w:tabs>
        <w:suppressAutoHyphens/>
        <w:ind w:left="0" w:firstLine="720"/>
        <w:jc w:val="both"/>
        <w:rPr>
          <w:color w:val="000000"/>
          <w:szCs w:val="28"/>
        </w:rPr>
      </w:pPr>
      <w:r w:rsidRPr="000B7B68">
        <w:rPr>
          <w:color w:val="000000"/>
          <w:szCs w:val="28"/>
        </w:rPr>
        <w:t>попереджати та успішно подолати небезпечні та надзвичайні ситуації, мінімізувати їх наслідки;</w:t>
      </w:r>
    </w:p>
    <w:p w:rsidR="00D9060D" w:rsidRPr="000B7B68" w:rsidRDefault="00D9060D" w:rsidP="00D9060D">
      <w:pPr>
        <w:numPr>
          <w:ilvl w:val="0"/>
          <w:numId w:val="47"/>
        </w:numPr>
        <w:tabs>
          <w:tab w:val="left" w:pos="900"/>
        </w:tabs>
        <w:suppressAutoHyphens/>
        <w:ind w:left="0" w:firstLine="720"/>
        <w:jc w:val="both"/>
        <w:rPr>
          <w:color w:val="000000"/>
          <w:szCs w:val="28"/>
        </w:rPr>
      </w:pPr>
      <w:r w:rsidRPr="000B7B68">
        <w:rPr>
          <w:color w:val="000000"/>
          <w:szCs w:val="28"/>
        </w:rPr>
        <w:t>підвищити рівень дисципліни учасників дорожнього руху, зменшити кількість дорожньо-транспортних пригод, кількість злочинів, пов’язаних з використанням автотранспорту, підвищити безпеку дорожнього руху.</w:t>
      </w:r>
    </w:p>
    <w:p w:rsidR="00F6107B" w:rsidRDefault="00F6107B" w:rsidP="0069090C">
      <w:pPr>
        <w:spacing w:line="260" w:lineRule="exact"/>
        <w:jc w:val="both"/>
        <w:rPr>
          <w:b/>
          <w:bCs/>
          <w:szCs w:val="28"/>
        </w:rPr>
      </w:pPr>
    </w:p>
    <w:p w:rsidR="00BD561D" w:rsidRPr="000B7B68" w:rsidRDefault="00BD561D" w:rsidP="00BD561D">
      <w:pPr>
        <w:sectPr w:rsidR="00BD561D" w:rsidRPr="000B7B68" w:rsidSect="00C37DA0">
          <w:headerReference w:type="default" r:id="rId8"/>
          <w:pgSz w:w="11906" w:h="16838"/>
          <w:pgMar w:top="851" w:right="566" w:bottom="709" w:left="1418" w:header="720" w:footer="720" w:gutter="0"/>
          <w:cols w:space="720"/>
          <w:titlePg/>
          <w:docGrid w:linePitch="360"/>
        </w:sectPr>
      </w:pPr>
    </w:p>
    <w:p w:rsidR="00BD561D" w:rsidRPr="000B7B68" w:rsidRDefault="00BD561D" w:rsidP="00BD561D">
      <w:pPr>
        <w:pStyle w:val="Standard"/>
        <w:autoSpaceDE w:val="0"/>
        <w:jc w:val="center"/>
        <w:rPr>
          <w:b/>
          <w:sz w:val="28"/>
          <w:szCs w:val="28"/>
        </w:rPr>
      </w:pPr>
      <w:r w:rsidRPr="000B7B68">
        <w:rPr>
          <w:b/>
          <w:sz w:val="28"/>
          <w:szCs w:val="28"/>
        </w:rPr>
        <w:lastRenderedPageBreak/>
        <w:t>VIІ. Напрями діяльності та заходи міської Програми</w:t>
      </w:r>
    </w:p>
    <w:p w:rsidR="00BD561D" w:rsidRPr="000B7B68" w:rsidRDefault="00BD561D" w:rsidP="00BD561D">
      <w:pPr>
        <w:pStyle w:val="Standard"/>
        <w:autoSpaceDE w:val="0"/>
        <w:jc w:val="center"/>
        <w:rPr>
          <w:sz w:val="28"/>
          <w:szCs w:val="28"/>
        </w:rPr>
      </w:pPr>
      <w:r w:rsidRPr="000B7B68">
        <w:rPr>
          <w:sz w:val="28"/>
          <w:szCs w:val="28"/>
        </w:rPr>
        <w:t>«Впровадження системи вуличного відеоспостереження у м.</w:t>
      </w:r>
      <w:r>
        <w:rPr>
          <w:sz w:val="28"/>
          <w:szCs w:val="28"/>
        </w:rPr>
        <w:t xml:space="preserve"> Лубни </w:t>
      </w:r>
      <w:r w:rsidRPr="000B7B68">
        <w:rPr>
          <w:sz w:val="28"/>
          <w:szCs w:val="28"/>
        </w:rPr>
        <w:t>на 201</w:t>
      </w:r>
      <w:r>
        <w:rPr>
          <w:sz w:val="28"/>
          <w:szCs w:val="28"/>
        </w:rPr>
        <w:t>8</w:t>
      </w:r>
      <w:r w:rsidRPr="000B7B68">
        <w:rPr>
          <w:sz w:val="28"/>
          <w:szCs w:val="28"/>
        </w:rPr>
        <w:t>-20</w:t>
      </w:r>
      <w:r>
        <w:rPr>
          <w:sz w:val="28"/>
          <w:szCs w:val="28"/>
        </w:rPr>
        <w:t>20</w:t>
      </w:r>
      <w:r w:rsidRPr="000B7B68">
        <w:rPr>
          <w:sz w:val="28"/>
          <w:szCs w:val="28"/>
        </w:rPr>
        <w:t xml:space="preserve"> роки»</w:t>
      </w:r>
    </w:p>
    <w:tbl>
      <w:tblPr>
        <w:tblW w:w="15329" w:type="dxa"/>
        <w:tblInd w:w="-10" w:type="dxa"/>
        <w:tblLayout w:type="fixed"/>
        <w:tblCellMar>
          <w:left w:w="10" w:type="dxa"/>
          <w:right w:w="10" w:type="dxa"/>
        </w:tblCellMar>
        <w:tblLook w:val="0000"/>
      </w:tblPr>
      <w:tblGrid>
        <w:gridCol w:w="718"/>
        <w:gridCol w:w="2017"/>
        <w:gridCol w:w="3522"/>
        <w:gridCol w:w="1276"/>
        <w:gridCol w:w="2451"/>
        <w:gridCol w:w="2063"/>
        <w:gridCol w:w="1156"/>
        <w:gridCol w:w="992"/>
        <w:gridCol w:w="1134"/>
      </w:tblGrid>
      <w:tr w:rsidR="00BD561D" w:rsidRPr="000B7B68" w:rsidTr="00E662C8">
        <w:trPr>
          <w:trHeight w:val="544"/>
        </w:trPr>
        <w:tc>
          <w:tcPr>
            <w:tcW w:w="718"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pPr>
            <w:r w:rsidRPr="000B7B68">
              <w:t>№</w:t>
            </w:r>
          </w:p>
          <w:p w:rsidR="00BD561D" w:rsidRPr="000B7B68" w:rsidRDefault="00BD561D" w:rsidP="0020372D">
            <w:pPr>
              <w:pStyle w:val="Standard"/>
              <w:jc w:val="center"/>
            </w:pPr>
            <w:r w:rsidRPr="000B7B68">
              <w:t>п/п</w:t>
            </w:r>
          </w:p>
          <w:p w:rsidR="00BD561D" w:rsidRPr="000B7B68" w:rsidRDefault="00BD561D" w:rsidP="0020372D">
            <w:pPr>
              <w:pStyle w:val="Standard"/>
              <w:jc w:val="center"/>
            </w:pPr>
          </w:p>
        </w:tc>
        <w:tc>
          <w:tcPr>
            <w:tcW w:w="2017"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pPr>
            <w:r w:rsidRPr="000B7B68">
              <w:t>Напрями</w:t>
            </w:r>
          </w:p>
          <w:p w:rsidR="00BD561D" w:rsidRPr="000B7B68" w:rsidRDefault="00BD561D" w:rsidP="0020372D">
            <w:pPr>
              <w:pStyle w:val="Standard"/>
              <w:jc w:val="center"/>
            </w:pPr>
            <w:r w:rsidRPr="000B7B68">
              <w:t>діяльності</w:t>
            </w:r>
          </w:p>
          <w:p w:rsidR="00BD561D" w:rsidRPr="000B7B68" w:rsidRDefault="00BD561D" w:rsidP="0020372D">
            <w:pPr>
              <w:pStyle w:val="Standard"/>
              <w:jc w:val="center"/>
            </w:pPr>
            <w:r w:rsidRPr="000B7B68">
              <w:t>(пріоритетні</w:t>
            </w:r>
          </w:p>
          <w:p w:rsidR="00BD561D" w:rsidRPr="000B7B68" w:rsidRDefault="00BD561D" w:rsidP="0020372D">
            <w:pPr>
              <w:pStyle w:val="Standard"/>
              <w:jc w:val="center"/>
            </w:pPr>
            <w:r w:rsidRPr="000B7B68">
              <w:t>завдання)</w:t>
            </w:r>
          </w:p>
        </w:tc>
        <w:tc>
          <w:tcPr>
            <w:tcW w:w="3522"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pPr>
            <w:r w:rsidRPr="000B7B68">
              <w:t>Перелік</w:t>
            </w:r>
          </w:p>
          <w:p w:rsidR="00BD561D" w:rsidRPr="000B7B68" w:rsidRDefault="00BD561D" w:rsidP="0020372D">
            <w:pPr>
              <w:pStyle w:val="Standard"/>
              <w:jc w:val="center"/>
            </w:pPr>
            <w:r w:rsidRPr="000B7B68">
              <w:t>заходів</w:t>
            </w:r>
          </w:p>
          <w:p w:rsidR="00BD561D" w:rsidRPr="000B7B68" w:rsidRDefault="00BD561D" w:rsidP="0020372D">
            <w:pPr>
              <w:pStyle w:val="Standard"/>
              <w:jc w:val="center"/>
            </w:pPr>
            <w:r w:rsidRPr="000B7B68">
              <w:t>програми</w:t>
            </w:r>
          </w:p>
          <w:p w:rsidR="00BD561D" w:rsidRPr="000B7B68" w:rsidRDefault="00BD561D" w:rsidP="0020372D">
            <w:pPr>
              <w:pStyle w:val="Standard"/>
              <w:jc w:val="center"/>
            </w:pPr>
          </w:p>
        </w:tc>
        <w:tc>
          <w:tcPr>
            <w:tcW w:w="1276"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pPr>
            <w:r w:rsidRPr="000B7B68">
              <w:t>Строки</w:t>
            </w:r>
          </w:p>
          <w:p w:rsidR="00BD561D" w:rsidRPr="000B7B68" w:rsidRDefault="00BD561D" w:rsidP="0020372D">
            <w:pPr>
              <w:pStyle w:val="Standard"/>
              <w:jc w:val="center"/>
            </w:pPr>
            <w:r w:rsidRPr="000B7B68">
              <w:t>виконання</w:t>
            </w:r>
          </w:p>
          <w:p w:rsidR="00BD561D" w:rsidRPr="000B7B68" w:rsidRDefault="00BD561D" w:rsidP="0020372D">
            <w:pPr>
              <w:pStyle w:val="Standard"/>
              <w:jc w:val="center"/>
            </w:pPr>
          </w:p>
        </w:tc>
        <w:tc>
          <w:tcPr>
            <w:tcW w:w="2451"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ind w:right="31"/>
              <w:jc w:val="center"/>
            </w:pPr>
            <w:r w:rsidRPr="000B7B68">
              <w:t>Виконавці</w:t>
            </w:r>
          </w:p>
        </w:tc>
        <w:tc>
          <w:tcPr>
            <w:tcW w:w="2063"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pPr>
            <w:r w:rsidRPr="000B7B68">
              <w:t>Джерела</w:t>
            </w:r>
          </w:p>
          <w:p w:rsidR="00BD561D" w:rsidRPr="000B7B68" w:rsidRDefault="00BD561D" w:rsidP="0020372D">
            <w:pPr>
              <w:pStyle w:val="Standard"/>
              <w:jc w:val="center"/>
            </w:pPr>
            <w:r w:rsidRPr="000B7B68">
              <w:t>фінансування</w:t>
            </w:r>
          </w:p>
          <w:p w:rsidR="00BD561D" w:rsidRPr="000B7B68" w:rsidRDefault="00BD561D" w:rsidP="0020372D">
            <w:pPr>
              <w:pStyle w:val="Standard"/>
              <w:jc w:val="center"/>
            </w:pPr>
          </w:p>
        </w:tc>
        <w:tc>
          <w:tcPr>
            <w:tcW w:w="3282" w:type="dxa"/>
            <w:gridSpan w:val="3"/>
            <w:tcBorders>
              <w:top w:val="single" w:sz="4" w:space="0" w:color="000000"/>
              <w:left w:val="single" w:sz="4" w:space="0" w:color="000000"/>
              <w:bottom w:val="single" w:sz="4" w:space="0" w:color="000000"/>
              <w:right w:val="single" w:sz="4" w:space="0" w:color="000000"/>
            </w:tcBorders>
            <w:shd w:val="clear" w:color="auto" w:fill="auto"/>
          </w:tcPr>
          <w:p w:rsidR="00BD561D" w:rsidRPr="000B7B68" w:rsidRDefault="00BD561D" w:rsidP="00BD561D">
            <w:pPr>
              <w:pStyle w:val="Standard"/>
              <w:snapToGrid w:val="0"/>
              <w:jc w:val="center"/>
            </w:pPr>
            <w:r w:rsidRPr="000B7B68">
              <w:t>Орієнтовні обсяги фінансування (вартість)</w:t>
            </w:r>
          </w:p>
          <w:p w:rsidR="00BD561D" w:rsidRPr="000B7B68" w:rsidRDefault="00BD561D" w:rsidP="00BD561D">
            <w:pPr>
              <w:pStyle w:val="Standard"/>
              <w:jc w:val="center"/>
            </w:pPr>
            <w:r w:rsidRPr="000B7B68">
              <w:t>тис. грн. у тому числі:</w:t>
            </w:r>
          </w:p>
        </w:tc>
      </w:tr>
      <w:tr w:rsidR="00BD561D" w:rsidRPr="000B7B68" w:rsidTr="00E662C8">
        <w:tc>
          <w:tcPr>
            <w:tcW w:w="718"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jc w:val="center"/>
            </w:pPr>
          </w:p>
        </w:tc>
        <w:tc>
          <w:tcPr>
            <w:tcW w:w="2017"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jc w:val="center"/>
            </w:pPr>
          </w:p>
        </w:tc>
        <w:tc>
          <w:tcPr>
            <w:tcW w:w="3522"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jc w:val="center"/>
            </w:pPr>
          </w:p>
        </w:tc>
        <w:tc>
          <w:tcPr>
            <w:tcW w:w="1276"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pPr>
          </w:p>
        </w:tc>
        <w:tc>
          <w:tcPr>
            <w:tcW w:w="2451"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ind w:right="31"/>
              <w:jc w:val="center"/>
            </w:pPr>
          </w:p>
        </w:tc>
        <w:tc>
          <w:tcPr>
            <w:tcW w:w="2063"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jc w:val="center"/>
            </w:pPr>
          </w:p>
        </w:tc>
        <w:tc>
          <w:tcPr>
            <w:tcW w:w="1156" w:type="dxa"/>
            <w:tcBorders>
              <w:top w:val="single" w:sz="4" w:space="0" w:color="000000"/>
              <w:left w:val="single" w:sz="4" w:space="0" w:color="000000"/>
              <w:bottom w:val="single" w:sz="4" w:space="0" w:color="000000"/>
            </w:tcBorders>
            <w:shd w:val="clear" w:color="auto" w:fill="auto"/>
          </w:tcPr>
          <w:p w:rsidR="00BD561D" w:rsidRPr="000B7B68" w:rsidRDefault="00BD561D" w:rsidP="00BD561D">
            <w:pPr>
              <w:pStyle w:val="Standard"/>
              <w:snapToGrid w:val="0"/>
              <w:jc w:val="center"/>
            </w:pPr>
            <w:r w:rsidRPr="000B7B68">
              <w:t>І етап</w:t>
            </w:r>
          </w:p>
        </w:tc>
        <w:tc>
          <w:tcPr>
            <w:tcW w:w="992" w:type="dxa"/>
            <w:tcBorders>
              <w:top w:val="single" w:sz="4" w:space="0" w:color="000000"/>
              <w:left w:val="single" w:sz="4" w:space="0" w:color="000000"/>
              <w:bottom w:val="single" w:sz="4" w:space="0" w:color="000000"/>
            </w:tcBorders>
            <w:shd w:val="clear" w:color="auto" w:fill="auto"/>
          </w:tcPr>
          <w:p w:rsidR="00BD561D" w:rsidRPr="000B7B68" w:rsidRDefault="00BD561D" w:rsidP="00BD561D">
            <w:pPr>
              <w:pStyle w:val="Standard"/>
              <w:snapToGrid w:val="0"/>
              <w:jc w:val="center"/>
            </w:pPr>
            <w:r w:rsidRPr="000B7B68">
              <w:t>ІІ етап</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D561D" w:rsidRPr="000B7B68" w:rsidRDefault="00BD561D" w:rsidP="00BD561D">
            <w:pPr>
              <w:pStyle w:val="Standard"/>
              <w:snapToGrid w:val="0"/>
              <w:jc w:val="center"/>
            </w:pPr>
            <w:r w:rsidRPr="000B7B68">
              <w:t>ІІІ етап</w:t>
            </w:r>
          </w:p>
        </w:tc>
      </w:tr>
      <w:tr w:rsidR="00BD561D" w:rsidRPr="000B7B68" w:rsidTr="00E662C8">
        <w:tc>
          <w:tcPr>
            <w:tcW w:w="718"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jc w:val="center"/>
              <w:rPr>
                <w:rFonts w:eastAsia="SimSun" w:cs="Mangal"/>
                <w:lang w:eastAsia="hi-IN" w:bidi="hi-IN"/>
              </w:rPr>
            </w:pPr>
          </w:p>
        </w:tc>
        <w:tc>
          <w:tcPr>
            <w:tcW w:w="2017"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jc w:val="center"/>
            </w:pPr>
          </w:p>
        </w:tc>
        <w:tc>
          <w:tcPr>
            <w:tcW w:w="3522"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jc w:val="center"/>
            </w:pPr>
          </w:p>
        </w:tc>
        <w:tc>
          <w:tcPr>
            <w:tcW w:w="1276"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pPr>
          </w:p>
        </w:tc>
        <w:tc>
          <w:tcPr>
            <w:tcW w:w="2451"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ind w:right="31"/>
              <w:jc w:val="center"/>
            </w:pPr>
          </w:p>
        </w:tc>
        <w:tc>
          <w:tcPr>
            <w:tcW w:w="2063"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snapToGrid w:val="0"/>
              <w:jc w:val="center"/>
            </w:pPr>
          </w:p>
        </w:tc>
        <w:tc>
          <w:tcPr>
            <w:tcW w:w="1156" w:type="dxa"/>
            <w:tcBorders>
              <w:top w:val="single" w:sz="4" w:space="0" w:color="000000"/>
              <w:left w:val="single" w:sz="4" w:space="0" w:color="000000"/>
              <w:bottom w:val="single" w:sz="4" w:space="0" w:color="000000"/>
            </w:tcBorders>
            <w:shd w:val="clear" w:color="auto" w:fill="auto"/>
          </w:tcPr>
          <w:p w:rsidR="00BD561D" w:rsidRPr="000B7B68" w:rsidRDefault="00BD561D" w:rsidP="00BD561D">
            <w:pPr>
              <w:pStyle w:val="Standard"/>
              <w:snapToGrid w:val="0"/>
              <w:jc w:val="center"/>
            </w:pPr>
            <w:r w:rsidRPr="000B7B68">
              <w:t>201</w:t>
            </w:r>
            <w:r>
              <w:t>8</w:t>
            </w:r>
            <w:r w:rsidRPr="000B7B68">
              <w:t xml:space="preserve"> р.</w:t>
            </w:r>
          </w:p>
        </w:tc>
        <w:tc>
          <w:tcPr>
            <w:tcW w:w="992" w:type="dxa"/>
            <w:tcBorders>
              <w:top w:val="single" w:sz="4" w:space="0" w:color="000000"/>
              <w:left w:val="single" w:sz="4" w:space="0" w:color="000000"/>
              <w:bottom w:val="single" w:sz="4" w:space="0" w:color="000000"/>
            </w:tcBorders>
            <w:shd w:val="clear" w:color="auto" w:fill="auto"/>
          </w:tcPr>
          <w:p w:rsidR="00BD561D" w:rsidRPr="000B7B68" w:rsidRDefault="00BD561D" w:rsidP="00BD561D">
            <w:pPr>
              <w:pStyle w:val="Standard"/>
              <w:snapToGrid w:val="0"/>
              <w:jc w:val="center"/>
            </w:pPr>
            <w:r w:rsidRPr="000B7B68">
              <w:t>201</w:t>
            </w:r>
            <w:r>
              <w:t>9р.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D561D" w:rsidRPr="000B7B68" w:rsidRDefault="00BD561D" w:rsidP="00BD561D">
            <w:pPr>
              <w:pStyle w:val="Standard"/>
              <w:snapToGrid w:val="0"/>
              <w:jc w:val="center"/>
            </w:pPr>
            <w:r w:rsidRPr="000B7B68">
              <w:t>20</w:t>
            </w:r>
            <w:r>
              <w:t>20р.</w:t>
            </w:r>
          </w:p>
        </w:tc>
      </w:tr>
      <w:tr w:rsidR="00BD561D" w:rsidRPr="000B7B68" w:rsidTr="00E662C8">
        <w:tc>
          <w:tcPr>
            <w:tcW w:w="718"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pPr>
            <w:r w:rsidRPr="000B7B68">
              <w:t>1.</w:t>
            </w:r>
          </w:p>
        </w:tc>
        <w:tc>
          <w:tcPr>
            <w:tcW w:w="2017"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sz w:val="28"/>
                <w:szCs w:val="28"/>
              </w:rPr>
            </w:pPr>
            <w:r w:rsidRPr="000B7B68">
              <w:rPr>
                <w:sz w:val="28"/>
                <w:szCs w:val="28"/>
              </w:rPr>
              <w:t>Визначення єдиної локальної міської мережі відеоспостереження</w:t>
            </w:r>
          </w:p>
        </w:tc>
        <w:tc>
          <w:tcPr>
            <w:tcW w:w="3522" w:type="dxa"/>
            <w:tcBorders>
              <w:top w:val="single" w:sz="4" w:space="0" w:color="000000"/>
              <w:left w:val="single" w:sz="4" w:space="0" w:color="000000"/>
              <w:bottom w:val="single" w:sz="4" w:space="0" w:color="000000"/>
            </w:tcBorders>
            <w:shd w:val="clear" w:color="auto" w:fill="auto"/>
          </w:tcPr>
          <w:p w:rsidR="00BD561D" w:rsidRPr="000B7B68" w:rsidRDefault="007A44CA" w:rsidP="007A44CA">
            <w:pPr>
              <w:pStyle w:val="Standard"/>
              <w:snapToGrid w:val="0"/>
              <w:rPr>
                <w:sz w:val="28"/>
                <w:szCs w:val="28"/>
              </w:rPr>
            </w:pPr>
            <w:r>
              <w:rPr>
                <w:sz w:val="28"/>
                <w:szCs w:val="28"/>
              </w:rPr>
              <w:t>А</w:t>
            </w:r>
            <w:r w:rsidR="00BD561D" w:rsidRPr="000B7B68">
              <w:rPr>
                <w:sz w:val="28"/>
                <w:szCs w:val="28"/>
              </w:rPr>
              <w:t>наліз існуюч</w:t>
            </w:r>
            <w:r>
              <w:rPr>
                <w:sz w:val="28"/>
                <w:szCs w:val="28"/>
              </w:rPr>
              <w:t>ої</w:t>
            </w:r>
            <w:r w:rsidR="00BD561D" w:rsidRPr="000B7B68">
              <w:rPr>
                <w:sz w:val="28"/>
                <w:szCs w:val="28"/>
              </w:rPr>
              <w:t xml:space="preserve"> систем</w:t>
            </w:r>
            <w:r>
              <w:rPr>
                <w:sz w:val="28"/>
                <w:szCs w:val="28"/>
              </w:rPr>
              <w:t>и</w:t>
            </w:r>
            <w:r w:rsidR="00BD561D" w:rsidRPr="000B7B68">
              <w:rPr>
                <w:sz w:val="28"/>
                <w:szCs w:val="28"/>
              </w:rPr>
              <w:t xml:space="preserve"> </w:t>
            </w:r>
            <w:r w:rsidR="00BD561D">
              <w:rPr>
                <w:sz w:val="28"/>
                <w:szCs w:val="28"/>
              </w:rPr>
              <w:t>в</w:t>
            </w:r>
            <w:r w:rsidR="00BD561D" w:rsidRPr="000B7B68">
              <w:rPr>
                <w:sz w:val="28"/>
                <w:szCs w:val="28"/>
              </w:rPr>
              <w:t>ідеоспостереження міста,</w:t>
            </w:r>
            <w:r w:rsidR="00BD561D">
              <w:rPr>
                <w:sz w:val="28"/>
                <w:szCs w:val="28"/>
              </w:rPr>
              <w:t xml:space="preserve"> </w:t>
            </w:r>
            <w:r w:rsidR="00BD561D" w:rsidRPr="000B7B68">
              <w:rPr>
                <w:sz w:val="28"/>
                <w:szCs w:val="28"/>
              </w:rPr>
              <w:t>прове</w:t>
            </w:r>
            <w:r>
              <w:rPr>
                <w:sz w:val="28"/>
                <w:szCs w:val="28"/>
              </w:rPr>
              <w:t xml:space="preserve">дення </w:t>
            </w:r>
            <w:r w:rsidR="00BD561D" w:rsidRPr="000B7B68">
              <w:rPr>
                <w:sz w:val="28"/>
                <w:szCs w:val="28"/>
              </w:rPr>
              <w:t xml:space="preserve"> інвентаризаці</w:t>
            </w:r>
            <w:r>
              <w:rPr>
                <w:sz w:val="28"/>
                <w:szCs w:val="28"/>
              </w:rPr>
              <w:t>ї</w:t>
            </w:r>
            <w:r w:rsidR="00BD561D" w:rsidRPr="000B7B68">
              <w:rPr>
                <w:sz w:val="28"/>
                <w:szCs w:val="28"/>
              </w:rPr>
              <w:t xml:space="preserve"> мереж, встановлених у місті систем відео</w:t>
            </w:r>
            <w:r w:rsidR="00BD561D">
              <w:rPr>
                <w:sz w:val="28"/>
                <w:szCs w:val="28"/>
              </w:rPr>
              <w:t>спостереження</w:t>
            </w:r>
            <w:r w:rsidR="00BD561D" w:rsidRPr="000B7B68">
              <w:rPr>
                <w:sz w:val="28"/>
                <w:szCs w:val="28"/>
              </w:rPr>
              <w:t>, в тому числі власних систем комерційних об’єктів та тих, що належать правоохоронним органам.</w:t>
            </w:r>
          </w:p>
        </w:tc>
        <w:tc>
          <w:tcPr>
            <w:tcW w:w="1276" w:type="dxa"/>
            <w:tcBorders>
              <w:top w:val="single" w:sz="4" w:space="0" w:color="000000"/>
              <w:left w:val="single" w:sz="4" w:space="0" w:color="000000"/>
              <w:bottom w:val="single" w:sz="4" w:space="0" w:color="000000"/>
            </w:tcBorders>
            <w:shd w:val="clear" w:color="auto" w:fill="auto"/>
          </w:tcPr>
          <w:p w:rsidR="00BD561D" w:rsidRPr="000B7B68" w:rsidRDefault="00BD561D" w:rsidP="00BD561D">
            <w:pPr>
              <w:pStyle w:val="Standard"/>
              <w:snapToGrid w:val="0"/>
              <w:jc w:val="center"/>
              <w:rPr>
                <w:sz w:val="28"/>
                <w:szCs w:val="28"/>
              </w:rPr>
            </w:pPr>
            <w:r w:rsidRPr="000B7B68">
              <w:rPr>
                <w:sz w:val="28"/>
                <w:szCs w:val="28"/>
              </w:rPr>
              <w:t>201</w:t>
            </w:r>
            <w:r>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BD561D" w:rsidRDefault="0069269F" w:rsidP="0069269F">
            <w:r>
              <w:t>Сектор мобілізаційної роботи та взаємодії з правоохоронними органами,</w:t>
            </w:r>
          </w:p>
          <w:p w:rsidR="0069269F" w:rsidRPr="000B7B68" w:rsidRDefault="0069269F" w:rsidP="0069269F">
            <w:pPr>
              <w:rPr>
                <w:szCs w:val="28"/>
              </w:rPr>
            </w:pPr>
            <w:r>
              <w:t>Лубенський ВП ГУНП в Полтавській                                 області</w:t>
            </w:r>
          </w:p>
        </w:tc>
        <w:tc>
          <w:tcPr>
            <w:tcW w:w="2063"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sz w:val="28"/>
                <w:szCs w:val="28"/>
              </w:rPr>
            </w:pPr>
            <w:r w:rsidRPr="000B7B68">
              <w:rPr>
                <w:sz w:val="28"/>
                <w:szCs w:val="28"/>
              </w:rPr>
              <w:t>Не потребує фінансування</w:t>
            </w:r>
          </w:p>
        </w:tc>
        <w:tc>
          <w:tcPr>
            <w:tcW w:w="1156"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pPr>
          </w:p>
        </w:tc>
        <w:tc>
          <w:tcPr>
            <w:tcW w:w="992"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D561D" w:rsidRPr="000B7B68" w:rsidRDefault="00BD561D" w:rsidP="0020372D">
            <w:pPr>
              <w:pStyle w:val="Standard"/>
              <w:snapToGrid w:val="0"/>
            </w:pPr>
          </w:p>
        </w:tc>
      </w:tr>
      <w:tr w:rsidR="00BD561D" w:rsidRPr="000B7B68" w:rsidTr="00E662C8">
        <w:tc>
          <w:tcPr>
            <w:tcW w:w="718"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rFonts w:eastAsia="SimSun" w:cs="Mangal"/>
                <w:lang w:eastAsia="hi-IN" w:bidi="hi-IN"/>
              </w:rPr>
            </w:pPr>
          </w:p>
        </w:tc>
        <w:tc>
          <w:tcPr>
            <w:tcW w:w="2017"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BD561D" w:rsidRPr="000B7B68" w:rsidRDefault="00BD561D" w:rsidP="007A44CA">
            <w:pPr>
              <w:pStyle w:val="Standard"/>
              <w:snapToGrid w:val="0"/>
              <w:rPr>
                <w:sz w:val="28"/>
                <w:szCs w:val="28"/>
              </w:rPr>
            </w:pPr>
            <w:r w:rsidRPr="000B7B68">
              <w:rPr>
                <w:sz w:val="28"/>
                <w:szCs w:val="28"/>
              </w:rPr>
              <w:t>Визнач</w:t>
            </w:r>
            <w:r w:rsidR="007A44CA">
              <w:rPr>
                <w:sz w:val="28"/>
                <w:szCs w:val="28"/>
              </w:rPr>
              <w:t>ення</w:t>
            </w:r>
            <w:r w:rsidRPr="000B7B68">
              <w:rPr>
                <w:sz w:val="28"/>
                <w:szCs w:val="28"/>
              </w:rPr>
              <w:t xml:space="preserve"> місц</w:t>
            </w:r>
            <w:r w:rsidR="007A44CA">
              <w:rPr>
                <w:sz w:val="28"/>
                <w:szCs w:val="28"/>
              </w:rPr>
              <w:t>ь</w:t>
            </w:r>
            <w:r w:rsidRPr="000B7B68">
              <w:rPr>
                <w:sz w:val="28"/>
                <w:szCs w:val="28"/>
              </w:rPr>
              <w:t xml:space="preserve"> та об’єкт</w:t>
            </w:r>
            <w:r w:rsidR="007A44CA">
              <w:rPr>
                <w:sz w:val="28"/>
                <w:szCs w:val="28"/>
              </w:rPr>
              <w:t>ів</w:t>
            </w:r>
            <w:r w:rsidRPr="000B7B68">
              <w:rPr>
                <w:sz w:val="28"/>
                <w:szCs w:val="28"/>
              </w:rPr>
              <w:t>,</w:t>
            </w:r>
            <w:r w:rsidR="007A44CA">
              <w:rPr>
                <w:sz w:val="28"/>
                <w:szCs w:val="28"/>
              </w:rPr>
              <w:t xml:space="preserve"> </w:t>
            </w:r>
            <w:r w:rsidRPr="000B7B68">
              <w:rPr>
                <w:sz w:val="28"/>
                <w:szCs w:val="28"/>
              </w:rPr>
              <w:t>які потребують посиленого захисту та контролю над ситуацією, їх пріоритетність, черговість становлення камер відеоспостереження та інших пристроїв</w:t>
            </w:r>
          </w:p>
        </w:tc>
        <w:tc>
          <w:tcPr>
            <w:tcW w:w="1276" w:type="dxa"/>
            <w:tcBorders>
              <w:top w:val="single" w:sz="4" w:space="0" w:color="000000"/>
              <w:left w:val="single" w:sz="4" w:space="0" w:color="000000"/>
              <w:bottom w:val="single" w:sz="4" w:space="0" w:color="000000"/>
            </w:tcBorders>
            <w:shd w:val="clear" w:color="auto" w:fill="auto"/>
          </w:tcPr>
          <w:p w:rsidR="00BD561D" w:rsidRPr="000B7B68" w:rsidRDefault="00BD561D" w:rsidP="0069269F">
            <w:pPr>
              <w:pStyle w:val="Standard"/>
              <w:snapToGrid w:val="0"/>
              <w:jc w:val="center"/>
              <w:rPr>
                <w:sz w:val="28"/>
                <w:szCs w:val="28"/>
              </w:rPr>
            </w:pPr>
            <w:r w:rsidRPr="000B7B68">
              <w:rPr>
                <w:sz w:val="28"/>
                <w:szCs w:val="28"/>
              </w:rPr>
              <w:t>201</w:t>
            </w:r>
            <w:r w:rsidR="0069269F">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69269F" w:rsidRDefault="0069269F" w:rsidP="0069269F">
            <w:r>
              <w:t>Сектор мобілізаційної роботи та взаємодії з правоохоронними органами,</w:t>
            </w:r>
          </w:p>
          <w:p w:rsidR="00BD561D" w:rsidRPr="000B7B68" w:rsidRDefault="0069269F" w:rsidP="0069269F">
            <w:pPr>
              <w:pStyle w:val="Standard"/>
              <w:snapToGrid w:val="0"/>
              <w:ind w:right="31"/>
              <w:rPr>
                <w:sz w:val="28"/>
                <w:szCs w:val="28"/>
              </w:rPr>
            </w:pPr>
            <w:r w:rsidRPr="0069269F">
              <w:rPr>
                <w:sz w:val="28"/>
                <w:szCs w:val="28"/>
              </w:rPr>
              <w:t>Лубенський</w:t>
            </w:r>
            <w:r>
              <w:rPr>
                <w:sz w:val="28"/>
              </w:rPr>
              <w:t xml:space="preserve"> ВП ГУНП в </w:t>
            </w:r>
            <w:r>
              <w:t>По</w:t>
            </w:r>
            <w:r>
              <w:rPr>
                <w:sz w:val="28"/>
              </w:rPr>
              <w:t>лтавській                                 області</w:t>
            </w:r>
          </w:p>
        </w:tc>
        <w:tc>
          <w:tcPr>
            <w:tcW w:w="2063"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sz w:val="28"/>
                <w:szCs w:val="28"/>
              </w:rPr>
            </w:pPr>
            <w:r w:rsidRPr="000B7B68">
              <w:rPr>
                <w:sz w:val="28"/>
                <w:szCs w:val="28"/>
              </w:rPr>
              <w:t>Не потребує фінансування</w:t>
            </w:r>
          </w:p>
        </w:tc>
        <w:tc>
          <w:tcPr>
            <w:tcW w:w="1156"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pPr>
          </w:p>
        </w:tc>
        <w:tc>
          <w:tcPr>
            <w:tcW w:w="992"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D561D" w:rsidRPr="000B7B68" w:rsidRDefault="00BD561D" w:rsidP="0020372D">
            <w:pPr>
              <w:pStyle w:val="Standard"/>
              <w:snapToGrid w:val="0"/>
            </w:pPr>
          </w:p>
        </w:tc>
      </w:tr>
      <w:tr w:rsidR="00BD561D" w:rsidRPr="000B7B68" w:rsidTr="00E662C8">
        <w:tc>
          <w:tcPr>
            <w:tcW w:w="718"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pPr>
            <w:r w:rsidRPr="000B7B68">
              <w:t>2.</w:t>
            </w:r>
          </w:p>
        </w:tc>
        <w:tc>
          <w:tcPr>
            <w:tcW w:w="2017" w:type="dxa"/>
            <w:vMerge w:val="restart"/>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sz w:val="28"/>
                <w:szCs w:val="28"/>
              </w:rPr>
            </w:pPr>
            <w:r w:rsidRPr="000B7B68">
              <w:rPr>
                <w:sz w:val="28"/>
                <w:szCs w:val="28"/>
              </w:rPr>
              <w:t>Встановлення технічних можливостей системи відеоспостере</w:t>
            </w:r>
            <w:r w:rsidR="008B15A3">
              <w:rPr>
                <w:sz w:val="28"/>
                <w:szCs w:val="28"/>
              </w:rPr>
              <w:t>-</w:t>
            </w:r>
            <w:r w:rsidRPr="000B7B68">
              <w:rPr>
                <w:sz w:val="28"/>
                <w:szCs w:val="28"/>
              </w:rPr>
              <w:lastRenderedPageBreak/>
              <w:t>ження та формування мережі</w:t>
            </w:r>
          </w:p>
        </w:tc>
        <w:tc>
          <w:tcPr>
            <w:tcW w:w="3522" w:type="dxa"/>
            <w:tcBorders>
              <w:top w:val="single" w:sz="4" w:space="0" w:color="000000"/>
              <w:left w:val="single" w:sz="4" w:space="0" w:color="000000"/>
              <w:bottom w:val="single" w:sz="4" w:space="0" w:color="000000"/>
            </w:tcBorders>
            <w:shd w:val="clear" w:color="auto" w:fill="auto"/>
          </w:tcPr>
          <w:p w:rsidR="00BD561D" w:rsidRPr="000B7B68" w:rsidRDefault="007A44CA" w:rsidP="007A44CA">
            <w:pPr>
              <w:pStyle w:val="Standard"/>
              <w:snapToGrid w:val="0"/>
              <w:rPr>
                <w:sz w:val="28"/>
                <w:szCs w:val="28"/>
              </w:rPr>
            </w:pPr>
            <w:r>
              <w:rPr>
                <w:sz w:val="28"/>
                <w:szCs w:val="28"/>
              </w:rPr>
              <w:lastRenderedPageBreak/>
              <w:t>Визначення</w:t>
            </w:r>
            <w:r w:rsidR="004C3783">
              <w:rPr>
                <w:sz w:val="28"/>
                <w:szCs w:val="28"/>
              </w:rPr>
              <w:t xml:space="preserve"> переліку </w:t>
            </w:r>
            <w:r w:rsidR="00BD561D" w:rsidRPr="000B7B68">
              <w:rPr>
                <w:sz w:val="28"/>
                <w:szCs w:val="28"/>
              </w:rPr>
              <w:t>необхідного обладнання</w:t>
            </w:r>
          </w:p>
        </w:tc>
        <w:tc>
          <w:tcPr>
            <w:tcW w:w="1276" w:type="dxa"/>
            <w:tcBorders>
              <w:top w:val="single" w:sz="4" w:space="0" w:color="000000"/>
              <w:left w:val="single" w:sz="4" w:space="0" w:color="000000"/>
              <w:bottom w:val="single" w:sz="4" w:space="0" w:color="000000"/>
            </w:tcBorders>
            <w:shd w:val="clear" w:color="auto" w:fill="auto"/>
          </w:tcPr>
          <w:p w:rsidR="00BD561D" w:rsidRPr="000B7B68" w:rsidRDefault="00BD561D" w:rsidP="0069269F">
            <w:pPr>
              <w:pStyle w:val="Standard"/>
              <w:snapToGrid w:val="0"/>
              <w:jc w:val="center"/>
              <w:rPr>
                <w:sz w:val="28"/>
                <w:szCs w:val="28"/>
              </w:rPr>
            </w:pPr>
            <w:r w:rsidRPr="000B7B68">
              <w:rPr>
                <w:sz w:val="28"/>
                <w:szCs w:val="28"/>
              </w:rPr>
              <w:t>201</w:t>
            </w:r>
            <w:r w:rsidR="0069269F">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BD561D" w:rsidRPr="001A738E" w:rsidRDefault="0069269F" w:rsidP="001A738E">
            <w:pPr>
              <w:pStyle w:val="Standard"/>
              <w:snapToGrid w:val="0"/>
              <w:ind w:right="31"/>
              <w:rPr>
                <w:sz w:val="28"/>
                <w:szCs w:val="28"/>
              </w:rPr>
            </w:pPr>
            <w:r w:rsidRPr="001A738E">
              <w:rPr>
                <w:sz w:val="28"/>
                <w:szCs w:val="28"/>
              </w:rPr>
              <w:t>Сектор мобілізаційної роботи та взаємодії з правоохоронними органами</w:t>
            </w:r>
          </w:p>
        </w:tc>
        <w:tc>
          <w:tcPr>
            <w:tcW w:w="2063"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sz w:val="28"/>
                <w:szCs w:val="28"/>
              </w:rPr>
            </w:pPr>
            <w:r w:rsidRPr="000B7B68">
              <w:rPr>
                <w:sz w:val="28"/>
                <w:szCs w:val="28"/>
              </w:rPr>
              <w:t>Не потребує фінансування</w:t>
            </w:r>
          </w:p>
        </w:tc>
        <w:tc>
          <w:tcPr>
            <w:tcW w:w="1156"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pPr>
          </w:p>
        </w:tc>
        <w:tc>
          <w:tcPr>
            <w:tcW w:w="992"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D561D" w:rsidRPr="000B7B68" w:rsidRDefault="00BD561D" w:rsidP="0020372D">
            <w:pPr>
              <w:pStyle w:val="Standard"/>
              <w:snapToGrid w:val="0"/>
            </w:pPr>
          </w:p>
        </w:tc>
      </w:tr>
      <w:tr w:rsidR="00BD561D" w:rsidRPr="000B7B68" w:rsidTr="00E662C8">
        <w:tc>
          <w:tcPr>
            <w:tcW w:w="718"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rFonts w:eastAsia="SimSun" w:cs="Mangal"/>
                <w:lang w:eastAsia="hi-IN" w:bidi="hi-IN"/>
              </w:rPr>
            </w:pPr>
          </w:p>
        </w:tc>
        <w:tc>
          <w:tcPr>
            <w:tcW w:w="2017" w:type="dxa"/>
            <w:vMerge/>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BD561D" w:rsidRPr="000B7B68" w:rsidRDefault="00EA3718" w:rsidP="004C3783">
            <w:pPr>
              <w:pStyle w:val="Standard"/>
              <w:snapToGrid w:val="0"/>
              <w:rPr>
                <w:sz w:val="28"/>
                <w:szCs w:val="28"/>
              </w:rPr>
            </w:pPr>
            <w:r>
              <w:rPr>
                <w:sz w:val="28"/>
                <w:szCs w:val="28"/>
              </w:rPr>
              <w:t>Планува</w:t>
            </w:r>
            <w:r w:rsidR="004C3783">
              <w:rPr>
                <w:sz w:val="28"/>
                <w:szCs w:val="28"/>
              </w:rPr>
              <w:t xml:space="preserve">ння </w:t>
            </w:r>
            <w:r w:rsidR="00BD561D" w:rsidRPr="000B7B68">
              <w:rPr>
                <w:sz w:val="28"/>
                <w:szCs w:val="28"/>
              </w:rPr>
              <w:t>єдин</w:t>
            </w:r>
            <w:r w:rsidR="004C3783">
              <w:rPr>
                <w:sz w:val="28"/>
                <w:szCs w:val="28"/>
              </w:rPr>
              <w:t>ої</w:t>
            </w:r>
            <w:r w:rsidR="00BD561D" w:rsidRPr="000B7B68">
              <w:rPr>
                <w:sz w:val="28"/>
                <w:szCs w:val="28"/>
              </w:rPr>
              <w:t xml:space="preserve"> локальн</w:t>
            </w:r>
            <w:r w:rsidR="004C3783">
              <w:rPr>
                <w:sz w:val="28"/>
                <w:szCs w:val="28"/>
              </w:rPr>
              <w:t>ої</w:t>
            </w:r>
            <w:r w:rsidR="00BD561D" w:rsidRPr="000B7B68">
              <w:rPr>
                <w:sz w:val="28"/>
                <w:szCs w:val="28"/>
              </w:rPr>
              <w:t xml:space="preserve"> мереж</w:t>
            </w:r>
            <w:r w:rsidR="004C3783">
              <w:rPr>
                <w:sz w:val="28"/>
                <w:szCs w:val="28"/>
              </w:rPr>
              <w:t xml:space="preserve">і </w:t>
            </w:r>
            <w:r w:rsidR="00BD561D" w:rsidRPr="000B7B68">
              <w:rPr>
                <w:sz w:val="28"/>
                <w:szCs w:val="28"/>
              </w:rPr>
              <w:t>системи відеоспостереження, забезпеч</w:t>
            </w:r>
            <w:r w:rsidR="004C3783">
              <w:rPr>
                <w:sz w:val="28"/>
                <w:szCs w:val="28"/>
              </w:rPr>
              <w:t>ення</w:t>
            </w:r>
            <w:r w:rsidR="00BD561D" w:rsidRPr="000B7B68">
              <w:rPr>
                <w:sz w:val="28"/>
                <w:szCs w:val="28"/>
              </w:rPr>
              <w:t xml:space="preserve"> доступ</w:t>
            </w:r>
            <w:r w:rsidR="004C3783">
              <w:rPr>
                <w:sz w:val="28"/>
                <w:szCs w:val="28"/>
              </w:rPr>
              <w:t>у</w:t>
            </w:r>
            <w:r w:rsidR="00BD561D" w:rsidRPr="000B7B68">
              <w:rPr>
                <w:sz w:val="28"/>
                <w:szCs w:val="28"/>
              </w:rPr>
              <w:t xml:space="preserve"> до неї правоохоронним органам</w:t>
            </w:r>
          </w:p>
        </w:tc>
        <w:tc>
          <w:tcPr>
            <w:tcW w:w="1276" w:type="dxa"/>
            <w:tcBorders>
              <w:top w:val="single" w:sz="4" w:space="0" w:color="000000"/>
              <w:left w:val="single" w:sz="4" w:space="0" w:color="000000"/>
              <w:bottom w:val="single" w:sz="4" w:space="0" w:color="000000"/>
            </w:tcBorders>
            <w:shd w:val="clear" w:color="auto" w:fill="auto"/>
          </w:tcPr>
          <w:p w:rsidR="00BD561D" w:rsidRPr="000B7B68" w:rsidRDefault="00BD561D" w:rsidP="001A738E">
            <w:pPr>
              <w:pStyle w:val="Standard"/>
              <w:snapToGrid w:val="0"/>
              <w:jc w:val="center"/>
              <w:rPr>
                <w:sz w:val="28"/>
                <w:szCs w:val="28"/>
              </w:rPr>
            </w:pPr>
            <w:r w:rsidRPr="000B7B68">
              <w:rPr>
                <w:sz w:val="28"/>
                <w:szCs w:val="28"/>
              </w:rPr>
              <w:t>201</w:t>
            </w:r>
            <w:r w:rsidR="001A738E">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BD561D" w:rsidRPr="000B7B68" w:rsidRDefault="001A738E" w:rsidP="00146A48">
            <w:pPr>
              <w:snapToGrid w:val="0"/>
              <w:ind w:right="31"/>
              <w:rPr>
                <w:szCs w:val="28"/>
              </w:rPr>
            </w:pPr>
            <w:r>
              <w:rPr>
                <w:szCs w:val="28"/>
              </w:rPr>
              <w:t>Виконавчий комітет Лубенської міської ради</w:t>
            </w:r>
          </w:p>
        </w:tc>
        <w:tc>
          <w:tcPr>
            <w:tcW w:w="2063"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jc w:val="center"/>
              <w:rPr>
                <w:sz w:val="28"/>
                <w:szCs w:val="28"/>
              </w:rPr>
            </w:pPr>
            <w:r w:rsidRPr="000B7B68">
              <w:rPr>
                <w:sz w:val="28"/>
                <w:szCs w:val="28"/>
              </w:rPr>
              <w:t>Не потребує фінансування</w:t>
            </w:r>
          </w:p>
        </w:tc>
        <w:tc>
          <w:tcPr>
            <w:tcW w:w="1156"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pPr>
          </w:p>
        </w:tc>
        <w:tc>
          <w:tcPr>
            <w:tcW w:w="992" w:type="dxa"/>
            <w:tcBorders>
              <w:top w:val="single" w:sz="4" w:space="0" w:color="000000"/>
              <w:left w:val="single" w:sz="4" w:space="0" w:color="000000"/>
              <w:bottom w:val="single" w:sz="4" w:space="0" w:color="000000"/>
            </w:tcBorders>
            <w:shd w:val="clear" w:color="auto" w:fill="auto"/>
          </w:tcPr>
          <w:p w:rsidR="00BD561D" w:rsidRPr="000B7B68" w:rsidRDefault="00BD561D" w:rsidP="0020372D">
            <w:pPr>
              <w:pStyle w:val="Standard"/>
              <w:snapToGrid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D561D" w:rsidRPr="000B7B68" w:rsidRDefault="00BD561D" w:rsidP="0020372D">
            <w:pPr>
              <w:pStyle w:val="Standard"/>
              <w:snapToGrid w:val="0"/>
            </w:pPr>
          </w:p>
        </w:tc>
      </w:tr>
      <w:tr w:rsidR="00E662C8" w:rsidRPr="000B7B68" w:rsidTr="00E662C8">
        <w:tc>
          <w:tcPr>
            <w:tcW w:w="718" w:type="dxa"/>
            <w:vMerge w:val="restart"/>
            <w:tcBorders>
              <w:top w:val="single" w:sz="4" w:space="0" w:color="000000"/>
              <w:left w:val="single" w:sz="4" w:space="0" w:color="000000"/>
            </w:tcBorders>
            <w:shd w:val="clear" w:color="auto" w:fill="auto"/>
          </w:tcPr>
          <w:p w:rsidR="00E662C8" w:rsidRPr="000B7B68" w:rsidRDefault="00E662C8" w:rsidP="0020372D">
            <w:pPr>
              <w:pStyle w:val="Standard"/>
              <w:snapToGrid w:val="0"/>
              <w:jc w:val="center"/>
            </w:pPr>
            <w:r w:rsidRPr="000B7B68">
              <w:lastRenderedPageBreak/>
              <w:t>3.</w:t>
            </w:r>
          </w:p>
        </w:tc>
        <w:tc>
          <w:tcPr>
            <w:tcW w:w="2017" w:type="dxa"/>
            <w:vMerge w:val="restart"/>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p>
          <w:p w:rsidR="00E662C8" w:rsidRPr="000B7B68" w:rsidRDefault="00E662C8" w:rsidP="0020372D">
            <w:pPr>
              <w:pStyle w:val="Standard"/>
              <w:snapToGrid w:val="0"/>
              <w:jc w:val="center"/>
              <w:rPr>
                <w:sz w:val="28"/>
                <w:szCs w:val="28"/>
              </w:rPr>
            </w:pPr>
          </w:p>
          <w:p w:rsidR="00E662C8" w:rsidRPr="000B7B68" w:rsidRDefault="00E662C8" w:rsidP="0020372D">
            <w:pPr>
              <w:pStyle w:val="Standard"/>
              <w:snapToGrid w:val="0"/>
              <w:jc w:val="center"/>
              <w:rPr>
                <w:sz w:val="28"/>
                <w:szCs w:val="28"/>
              </w:rPr>
            </w:pPr>
          </w:p>
          <w:p w:rsidR="00E662C8" w:rsidRPr="000B7B68" w:rsidRDefault="00E662C8" w:rsidP="0020372D">
            <w:pPr>
              <w:pStyle w:val="Standard"/>
              <w:snapToGrid w:val="0"/>
              <w:jc w:val="center"/>
              <w:rPr>
                <w:sz w:val="28"/>
                <w:szCs w:val="28"/>
              </w:rPr>
            </w:pPr>
          </w:p>
          <w:p w:rsidR="00E662C8" w:rsidRPr="000B7B68" w:rsidRDefault="00E662C8" w:rsidP="0020372D">
            <w:pPr>
              <w:pStyle w:val="Standard"/>
              <w:snapToGrid w:val="0"/>
              <w:jc w:val="center"/>
              <w:rPr>
                <w:sz w:val="28"/>
                <w:szCs w:val="28"/>
              </w:rPr>
            </w:pPr>
          </w:p>
          <w:p w:rsidR="00E662C8" w:rsidRPr="000B7B68" w:rsidRDefault="00E662C8" w:rsidP="0020372D">
            <w:pPr>
              <w:pStyle w:val="Standard"/>
              <w:snapToGrid w:val="0"/>
              <w:jc w:val="center"/>
              <w:rPr>
                <w:sz w:val="28"/>
                <w:szCs w:val="28"/>
              </w:rPr>
            </w:pPr>
          </w:p>
          <w:p w:rsidR="00E662C8" w:rsidRPr="000B7B68" w:rsidRDefault="00E662C8" w:rsidP="0020372D">
            <w:pPr>
              <w:pStyle w:val="Standard"/>
              <w:snapToGrid w:val="0"/>
              <w:jc w:val="center"/>
              <w:rPr>
                <w:sz w:val="28"/>
                <w:szCs w:val="28"/>
              </w:rPr>
            </w:pPr>
            <w:r w:rsidRPr="000B7B68">
              <w:rPr>
                <w:sz w:val="28"/>
                <w:szCs w:val="28"/>
              </w:rPr>
              <w:t>Реалізація заходів щодо встановлення локальної міської мережі відеоспостереження</w:t>
            </w:r>
          </w:p>
        </w:tc>
        <w:tc>
          <w:tcPr>
            <w:tcW w:w="3522" w:type="dxa"/>
            <w:tcBorders>
              <w:top w:val="single" w:sz="4" w:space="0" w:color="000000"/>
              <w:left w:val="single" w:sz="4" w:space="0" w:color="000000"/>
              <w:bottom w:val="single" w:sz="4" w:space="0" w:color="000000"/>
            </w:tcBorders>
            <w:shd w:val="clear" w:color="auto" w:fill="auto"/>
          </w:tcPr>
          <w:p w:rsidR="00E662C8" w:rsidRPr="000B7B68" w:rsidRDefault="00E662C8" w:rsidP="00593BFA">
            <w:pPr>
              <w:pStyle w:val="Standard"/>
              <w:snapToGrid w:val="0"/>
              <w:rPr>
                <w:sz w:val="28"/>
                <w:szCs w:val="28"/>
              </w:rPr>
            </w:pPr>
            <w:r w:rsidRPr="000B7B68">
              <w:rPr>
                <w:sz w:val="28"/>
                <w:szCs w:val="28"/>
              </w:rPr>
              <w:t>Розробка проектно-кошторисної документації</w:t>
            </w: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593BFA">
            <w:pPr>
              <w:pStyle w:val="Standard"/>
              <w:snapToGrid w:val="0"/>
              <w:jc w:val="center"/>
              <w:rPr>
                <w:sz w:val="28"/>
                <w:szCs w:val="28"/>
              </w:rPr>
            </w:pPr>
            <w:r w:rsidRPr="000B7B68">
              <w:rPr>
                <w:sz w:val="28"/>
                <w:szCs w:val="28"/>
              </w:rPr>
              <w:t>201</w:t>
            </w:r>
            <w:r>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E662C8" w:rsidRDefault="00E662C8" w:rsidP="00593BFA">
            <w:r>
              <w:t>Підрядна організація, визначена відповідно до угоди</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593BFA">
            <w:pPr>
              <w:pStyle w:val="Standard"/>
              <w:snapToGrid w:val="0"/>
              <w:jc w:val="center"/>
              <w:rPr>
                <w:sz w:val="28"/>
                <w:szCs w:val="28"/>
              </w:rPr>
            </w:pPr>
            <w:r w:rsidRPr="000B7B68">
              <w:rPr>
                <w:sz w:val="28"/>
                <w:szCs w:val="28"/>
              </w:rPr>
              <w:t>Міський бюджет</w:t>
            </w:r>
          </w:p>
        </w:tc>
        <w:tc>
          <w:tcPr>
            <w:tcW w:w="1156" w:type="dxa"/>
            <w:tcBorders>
              <w:top w:val="single" w:sz="4" w:space="0" w:color="000000"/>
              <w:left w:val="single" w:sz="4" w:space="0" w:color="000000"/>
              <w:bottom w:val="single" w:sz="4" w:space="0" w:color="000000"/>
            </w:tcBorders>
            <w:shd w:val="clear" w:color="auto" w:fill="auto"/>
          </w:tcPr>
          <w:p w:rsidR="00E662C8" w:rsidRPr="00852EE6" w:rsidRDefault="00852EE6" w:rsidP="00852EE6">
            <w:pPr>
              <w:pStyle w:val="Standard"/>
              <w:snapToGrid w:val="0"/>
              <w:jc w:val="center"/>
              <w:rPr>
                <w:b/>
              </w:rPr>
            </w:pPr>
            <w:r w:rsidRPr="00852EE6">
              <w:rPr>
                <w:b/>
              </w:rPr>
              <w:t>-</w:t>
            </w:r>
          </w:p>
        </w:tc>
        <w:tc>
          <w:tcPr>
            <w:tcW w:w="992"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p>
          <w:p w:rsidR="00E662C8" w:rsidRPr="000B7B68" w:rsidRDefault="007F0402" w:rsidP="007F0402">
            <w:pPr>
              <w:pStyle w:val="Standard"/>
              <w:snapToGrid w:val="0"/>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p>
          <w:p w:rsidR="00E662C8" w:rsidRPr="000B7B68" w:rsidRDefault="007F0402" w:rsidP="007F0402">
            <w:pPr>
              <w:pStyle w:val="Standard"/>
              <w:snapToGrid w:val="0"/>
            </w:pPr>
            <w:r w:rsidRPr="00EA3718">
              <w:rPr>
                <w:sz w:val="28"/>
                <w:szCs w:val="28"/>
              </w:rPr>
              <w:t>тис.грн.</w:t>
            </w:r>
          </w:p>
        </w:tc>
      </w:tr>
      <w:tr w:rsidR="00EA3718" w:rsidRPr="000B7B68" w:rsidTr="00E662C8">
        <w:tc>
          <w:tcPr>
            <w:tcW w:w="718" w:type="dxa"/>
            <w:vMerge/>
            <w:tcBorders>
              <w:top w:val="single" w:sz="4" w:space="0" w:color="000000"/>
              <w:left w:val="single" w:sz="4" w:space="0" w:color="000000"/>
            </w:tcBorders>
            <w:shd w:val="clear" w:color="auto" w:fill="auto"/>
          </w:tcPr>
          <w:p w:rsidR="00EA3718" w:rsidRPr="000B7B68" w:rsidRDefault="00EA3718" w:rsidP="0020372D">
            <w:pPr>
              <w:pStyle w:val="Standard"/>
              <w:snapToGrid w:val="0"/>
              <w:jc w:val="center"/>
            </w:pPr>
          </w:p>
        </w:tc>
        <w:tc>
          <w:tcPr>
            <w:tcW w:w="2017" w:type="dxa"/>
            <w:vMerge/>
            <w:tcBorders>
              <w:top w:val="single" w:sz="4" w:space="0" w:color="000000"/>
              <w:left w:val="single" w:sz="4" w:space="0" w:color="000000"/>
              <w:bottom w:val="single" w:sz="4" w:space="0" w:color="000000"/>
            </w:tcBorders>
            <w:shd w:val="clear" w:color="auto" w:fill="auto"/>
          </w:tcPr>
          <w:p w:rsidR="00EA3718" w:rsidRPr="000B7B68" w:rsidRDefault="00EA3718"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EA3718" w:rsidRPr="000B7B68" w:rsidRDefault="00EA3718" w:rsidP="00EA3718">
            <w:pPr>
              <w:pStyle w:val="Standard"/>
              <w:snapToGrid w:val="0"/>
              <w:rPr>
                <w:sz w:val="28"/>
                <w:szCs w:val="28"/>
              </w:rPr>
            </w:pPr>
            <w:r w:rsidRPr="000B7B68">
              <w:rPr>
                <w:sz w:val="28"/>
                <w:szCs w:val="28"/>
              </w:rPr>
              <w:t>Придба</w:t>
            </w:r>
            <w:r>
              <w:rPr>
                <w:sz w:val="28"/>
                <w:szCs w:val="28"/>
              </w:rPr>
              <w:t>ння</w:t>
            </w:r>
            <w:r w:rsidRPr="000B7B68">
              <w:rPr>
                <w:sz w:val="28"/>
                <w:szCs w:val="28"/>
              </w:rPr>
              <w:t xml:space="preserve"> камер відеоспостереження та інш</w:t>
            </w:r>
            <w:r>
              <w:rPr>
                <w:sz w:val="28"/>
                <w:szCs w:val="28"/>
              </w:rPr>
              <w:t>их</w:t>
            </w:r>
            <w:r w:rsidRPr="000B7B68">
              <w:rPr>
                <w:sz w:val="28"/>
                <w:szCs w:val="28"/>
              </w:rPr>
              <w:t xml:space="preserve"> пристрої</w:t>
            </w:r>
            <w:r>
              <w:rPr>
                <w:sz w:val="28"/>
                <w:szCs w:val="28"/>
              </w:rPr>
              <w:t>в</w:t>
            </w:r>
            <w:r w:rsidRPr="000B7B68">
              <w:rPr>
                <w:sz w:val="28"/>
                <w:szCs w:val="28"/>
              </w:rPr>
              <w:t xml:space="preserve"> системи відеоспостереження </w:t>
            </w:r>
          </w:p>
        </w:tc>
        <w:tc>
          <w:tcPr>
            <w:tcW w:w="1276" w:type="dxa"/>
            <w:tcBorders>
              <w:top w:val="single" w:sz="4" w:space="0" w:color="000000"/>
              <w:left w:val="single" w:sz="4" w:space="0" w:color="000000"/>
              <w:bottom w:val="single" w:sz="4" w:space="0" w:color="000000"/>
            </w:tcBorders>
            <w:shd w:val="clear" w:color="auto" w:fill="auto"/>
          </w:tcPr>
          <w:p w:rsidR="00EA3718" w:rsidRPr="000B7B68" w:rsidRDefault="00EA3718" w:rsidP="00F31D5E">
            <w:pPr>
              <w:pStyle w:val="Standard"/>
              <w:snapToGrid w:val="0"/>
              <w:rPr>
                <w:sz w:val="28"/>
                <w:szCs w:val="28"/>
              </w:rPr>
            </w:pPr>
            <w:r w:rsidRPr="000B7B68">
              <w:rPr>
                <w:sz w:val="28"/>
                <w:szCs w:val="28"/>
              </w:rPr>
              <w:t>201</w:t>
            </w:r>
            <w:r>
              <w:rPr>
                <w:sz w:val="28"/>
                <w:szCs w:val="28"/>
              </w:rPr>
              <w:t>8</w:t>
            </w:r>
            <w:r w:rsidRPr="000B7B68">
              <w:rPr>
                <w:sz w:val="28"/>
                <w:szCs w:val="28"/>
              </w:rPr>
              <w:t xml:space="preserve"> </w:t>
            </w:r>
            <w:r>
              <w:rPr>
                <w:sz w:val="28"/>
                <w:szCs w:val="28"/>
              </w:rPr>
              <w:t>-</w:t>
            </w:r>
            <w:r w:rsidRPr="000B7B68">
              <w:rPr>
                <w:sz w:val="28"/>
                <w:szCs w:val="28"/>
              </w:rPr>
              <w:t xml:space="preserve"> 20</w:t>
            </w:r>
            <w:r>
              <w:rPr>
                <w:sz w:val="28"/>
                <w:szCs w:val="28"/>
              </w:rPr>
              <w:t>20</w:t>
            </w:r>
            <w:r w:rsidRPr="000B7B68">
              <w:rPr>
                <w:sz w:val="28"/>
                <w:szCs w:val="28"/>
              </w:rPr>
              <w:t xml:space="preserve"> р</w:t>
            </w:r>
            <w:r>
              <w:rPr>
                <w:sz w:val="28"/>
                <w:szCs w:val="28"/>
              </w:rPr>
              <w:t>.р.</w:t>
            </w:r>
          </w:p>
        </w:tc>
        <w:tc>
          <w:tcPr>
            <w:tcW w:w="2451" w:type="dxa"/>
            <w:tcBorders>
              <w:top w:val="single" w:sz="4" w:space="0" w:color="000000"/>
              <w:left w:val="single" w:sz="4" w:space="0" w:color="000000"/>
              <w:bottom w:val="single" w:sz="4" w:space="0" w:color="000000"/>
            </w:tcBorders>
            <w:shd w:val="clear" w:color="auto" w:fill="auto"/>
          </w:tcPr>
          <w:p w:rsidR="00EA3718" w:rsidRDefault="00EA3718" w:rsidP="00F31D5E">
            <w:r w:rsidRPr="005E500F">
              <w:rPr>
                <w:szCs w:val="28"/>
              </w:rPr>
              <w:t>Виконавчий комітет Лубенської міської ради</w:t>
            </w:r>
          </w:p>
        </w:tc>
        <w:tc>
          <w:tcPr>
            <w:tcW w:w="2063" w:type="dxa"/>
            <w:tcBorders>
              <w:top w:val="single" w:sz="4" w:space="0" w:color="000000"/>
              <w:left w:val="single" w:sz="4" w:space="0" w:color="000000"/>
              <w:bottom w:val="single" w:sz="4" w:space="0" w:color="000000"/>
            </w:tcBorders>
            <w:shd w:val="clear" w:color="auto" w:fill="auto"/>
          </w:tcPr>
          <w:p w:rsidR="00EA3718" w:rsidRPr="000B7B68" w:rsidRDefault="00EA3718" w:rsidP="00F31D5E">
            <w:pPr>
              <w:pStyle w:val="Standard"/>
              <w:snapToGrid w:val="0"/>
              <w:jc w:val="center"/>
              <w:rPr>
                <w:sz w:val="28"/>
                <w:szCs w:val="28"/>
              </w:rPr>
            </w:pPr>
            <w:r w:rsidRPr="000B7B68">
              <w:rPr>
                <w:sz w:val="28"/>
                <w:szCs w:val="28"/>
              </w:rPr>
              <w:t>Міський бюджет</w:t>
            </w:r>
          </w:p>
        </w:tc>
        <w:tc>
          <w:tcPr>
            <w:tcW w:w="1156" w:type="dxa"/>
            <w:tcBorders>
              <w:top w:val="single" w:sz="4" w:space="0" w:color="000000"/>
              <w:left w:val="single" w:sz="4" w:space="0" w:color="000000"/>
              <w:bottom w:val="single" w:sz="4" w:space="0" w:color="000000"/>
            </w:tcBorders>
            <w:shd w:val="clear" w:color="auto" w:fill="auto"/>
          </w:tcPr>
          <w:p w:rsidR="00EA3718" w:rsidRPr="008B33FA" w:rsidRDefault="00EA3718" w:rsidP="00F31D5E">
            <w:pPr>
              <w:pStyle w:val="Standard"/>
              <w:snapToGrid w:val="0"/>
              <w:jc w:val="center"/>
              <w:rPr>
                <w:color w:val="000000" w:themeColor="text1"/>
                <w:sz w:val="28"/>
                <w:szCs w:val="28"/>
              </w:rPr>
            </w:pPr>
            <w:r>
              <w:rPr>
                <w:color w:val="000000" w:themeColor="text1"/>
                <w:sz w:val="28"/>
                <w:szCs w:val="28"/>
              </w:rPr>
              <w:t>9</w:t>
            </w:r>
            <w:r w:rsidR="007F0402">
              <w:rPr>
                <w:color w:val="000000" w:themeColor="text1"/>
                <w:sz w:val="28"/>
                <w:szCs w:val="28"/>
              </w:rPr>
              <w:t>1</w:t>
            </w:r>
            <w:r w:rsidRPr="008B33FA">
              <w:rPr>
                <w:color w:val="000000" w:themeColor="text1"/>
                <w:sz w:val="28"/>
                <w:szCs w:val="28"/>
              </w:rPr>
              <w:t>,0</w:t>
            </w:r>
          </w:p>
          <w:p w:rsidR="00EA3718" w:rsidRPr="008A058F" w:rsidRDefault="00EA3718" w:rsidP="00F31D5E">
            <w:pPr>
              <w:pStyle w:val="Standard"/>
              <w:snapToGrid w:val="0"/>
              <w:jc w:val="center"/>
              <w:rPr>
                <w:color w:val="FF0000"/>
                <w:sz w:val="28"/>
                <w:szCs w:val="28"/>
              </w:rPr>
            </w:pPr>
            <w:r>
              <w:rPr>
                <w:sz w:val="28"/>
                <w:szCs w:val="28"/>
              </w:rPr>
              <w:t>тис.</w:t>
            </w:r>
            <w:r w:rsidRPr="00852EE6">
              <w:rPr>
                <w:sz w:val="28"/>
                <w:szCs w:val="28"/>
              </w:rPr>
              <w:t>грн.</w:t>
            </w:r>
          </w:p>
        </w:tc>
        <w:tc>
          <w:tcPr>
            <w:tcW w:w="992"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r>
              <w:rPr>
                <w:sz w:val="28"/>
                <w:szCs w:val="28"/>
              </w:rPr>
              <w:t>0</w:t>
            </w:r>
          </w:p>
          <w:p w:rsidR="00EA3718" w:rsidRPr="00A22A3A" w:rsidRDefault="007F0402" w:rsidP="007F0402">
            <w:pPr>
              <w:pStyle w:val="Standard"/>
              <w:snapToGrid w:val="0"/>
              <w:jc w:val="center"/>
              <w:rPr>
                <w:b/>
                <w:sz w:val="28"/>
                <w:szCs w:val="28"/>
              </w:rPr>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F0402" w:rsidRPr="00EA3718" w:rsidRDefault="007F0402" w:rsidP="007F0402">
            <w:pPr>
              <w:pStyle w:val="Standard"/>
              <w:snapToGrid w:val="0"/>
              <w:jc w:val="center"/>
              <w:rPr>
                <w:sz w:val="28"/>
                <w:szCs w:val="28"/>
              </w:rPr>
            </w:pPr>
            <w:r>
              <w:rPr>
                <w:sz w:val="28"/>
                <w:szCs w:val="28"/>
              </w:rPr>
              <w:t>8</w:t>
            </w:r>
            <w:r w:rsidRPr="00EA3718">
              <w:rPr>
                <w:sz w:val="28"/>
                <w:szCs w:val="28"/>
              </w:rPr>
              <w:t>0</w:t>
            </w:r>
          </w:p>
          <w:p w:rsidR="00EA3718" w:rsidRPr="006F20A1" w:rsidRDefault="007F0402" w:rsidP="007F0402">
            <w:pPr>
              <w:pStyle w:val="Standard"/>
              <w:snapToGrid w:val="0"/>
              <w:jc w:val="center"/>
              <w:rPr>
                <w:b/>
              </w:rPr>
            </w:pPr>
            <w:r w:rsidRPr="00EA3718">
              <w:rPr>
                <w:sz w:val="28"/>
                <w:szCs w:val="28"/>
              </w:rPr>
              <w:t>тис.грн.</w:t>
            </w:r>
          </w:p>
        </w:tc>
      </w:tr>
      <w:tr w:rsidR="00E662C8" w:rsidRPr="000B7B68" w:rsidTr="00E662C8">
        <w:tc>
          <w:tcPr>
            <w:tcW w:w="718" w:type="dxa"/>
            <w:vMerge/>
            <w:tcBorders>
              <w:top w:val="single" w:sz="4" w:space="0" w:color="000000"/>
              <w:left w:val="single" w:sz="4" w:space="0" w:color="000000"/>
            </w:tcBorders>
            <w:shd w:val="clear" w:color="auto" w:fill="auto"/>
          </w:tcPr>
          <w:p w:rsidR="00E662C8" w:rsidRPr="000B7B68" w:rsidRDefault="00E662C8" w:rsidP="0020372D">
            <w:pPr>
              <w:pStyle w:val="Standard"/>
              <w:snapToGrid w:val="0"/>
              <w:jc w:val="center"/>
            </w:pPr>
          </w:p>
        </w:tc>
        <w:tc>
          <w:tcPr>
            <w:tcW w:w="2017" w:type="dxa"/>
            <w:vMerge/>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E662C8" w:rsidRPr="000B7B68" w:rsidRDefault="00E662C8" w:rsidP="00B00788">
            <w:pPr>
              <w:pStyle w:val="Standard"/>
              <w:snapToGrid w:val="0"/>
              <w:rPr>
                <w:sz w:val="28"/>
                <w:szCs w:val="28"/>
              </w:rPr>
            </w:pPr>
            <w:r>
              <w:rPr>
                <w:sz w:val="28"/>
                <w:szCs w:val="28"/>
              </w:rPr>
              <w:t>В</w:t>
            </w:r>
            <w:r w:rsidRPr="000B7B68">
              <w:rPr>
                <w:sz w:val="28"/>
                <w:szCs w:val="28"/>
              </w:rPr>
              <w:t xml:space="preserve">становлення </w:t>
            </w:r>
            <w:r w:rsidR="008A058F">
              <w:rPr>
                <w:sz w:val="28"/>
                <w:szCs w:val="28"/>
              </w:rPr>
              <w:t>відео</w:t>
            </w:r>
            <w:r w:rsidRPr="000B7B68">
              <w:rPr>
                <w:sz w:val="28"/>
                <w:szCs w:val="28"/>
              </w:rPr>
              <w:t xml:space="preserve">камер </w:t>
            </w:r>
            <w:r>
              <w:rPr>
                <w:sz w:val="28"/>
                <w:szCs w:val="28"/>
              </w:rPr>
              <w:t>відео</w:t>
            </w:r>
            <w:r w:rsidRPr="000B7B68">
              <w:rPr>
                <w:sz w:val="28"/>
                <w:szCs w:val="28"/>
              </w:rPr>
              <w:t xml:space="preserve">спостереження та </w:t>
            </w:r>
            <w:r>
              <w:rPr>
                <w:sz w:val="28"/>
                <w:szCs w:val="28"/>
              </w:rPr>
              <w:t>на</w:t>
            </w:r>
            <w:r w:rsidRPr="000B7B68">
              <w:rPr>
                <w:sz w:val="28"/>
                <w:szCs w:val="28"/>
              </w:rPr>
              <w:t>лаштування мережі</w:t>
            </w:r>
            <w:r w:rsidR="008A058F">
              <w:rPr>
                <w:sz w:val="28"/>
                <w:szCs w:val="28"/>
              </w:rPr>
              <w:t>, підключення існуючих відеокамер</w:t>
            </w: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B00788">
            <w:pPr>
              <w:pStyle w:val="Standard"/>
              <w:snapToGrid w:val="0"/>
              <w:jc w:val="center"/>
              <w:rPr>
                <w:sz w:val="28"/>
                <w:szCs w:val="28"/>
              </w:rPr>
            </w:pPr>
            <w:r w:rsidRPr="000B7B68">
              <w:rPr>
                <w:sz w:val="28"/>
                <w:szCs w:val="28"/>
              </w:rPr>
              <w:t>201</w:t>
            </w:r>
            <w:r>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E662C8" w:rsidRDefault="00E662C8" w:rsidP="00B00788">
            <w:r>
              <w:t>Підрядна організація, визначена відповідно до угоди</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B00788">
            <w:pPr>
              <w:pStyle w:val="Standard"/>
              <w:snapToGrid w:val="0"/>
              <w:jc w:val="center"/>
              <w:rPr>
                <w:sz w:val="28"/>
                <w:szCs w:val="28"/>
              </w:rPr>
            </w:pPr>
            <w:r w:rsidRPr="000B7B68">
              <w:rPr>
                <w:sz w:val="28"/>
                <w:szCs w:val="28"/>
              </w:rPr>
              <w:t>Міський бюджет</w:t>
            </w:r>
          </w:p>
        </w:tc>
        <w:tc>
          <w:tcPr>
            <w:tcW w:w="1156" w:type="dxa"/>
            <w:tcBorders>
              <w:top w:val="single" w:sz="4" w:space="0" w:color="000000"/>
              <w:left w:val="single" w:sz="4" w:space="0" w:color="000000"/>
              <w:bottom w:val="single" w:sz="4" w:space="0" w:color="000000"/>
            </w:tcBorders>
            <w:shd w:val="clear" w:color="auto" w:fill="auto"/>
          </w:tcPr>
          <w:p w:rsidR="00E662C8" w:rsidRPr="00E662C8" w:rsidRDefault="008A058F" w:rsidP="00E662C8">
            <w:pPr>
              <w:pStyle w:val="Standard"/>
              <w:snapToGrid w:val="0"/>
              <w:jc w:val="center"/>
              <w:rPr>
                <w:sz w:val="28"/>
                <w:szCs w:val="28"/>
              </w:rPr>
            </w:pPr>
            <w:r>
              <w:rPr>
                <w:sz w:val="28"/>
                <w:szCs w:val="28"/>
              </w:rPr>
              <w:t>20,0</w:t>
            </w:r>
            <w:r w:rsidR="00E662C8" w:rsidRPr="00E662C8">
              <w:rPr>
                <w:sz w:val="28"/>
                <w:szCs w:val="28"/>
              </w:rPr>
              <w:t xml:space="preserve"> тис.грн.</w:t>
            </w:r>
          </w:p>
        </w:tc>
        <w:tc>
          <w:tcPr>
            <w:tcW w:w="992"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Pr>
                <w:sz w:val="28"/>
                <w:szCs w:val="28"/>
              </w:rPr>
              <w:t>3</w:t>
            </w:r>
            <w:r w:rsidRPr="00EA3718">
              <w:rPr>
                <w:sz w:val="28"/>
                <w:szCs w:val="28"/>
              </w:rPr>
              <w:t>0</w:t>
            </w:r>
          </w:p>
          <w:p w:rsidR="00E662C8" w:rsidRPr="000B7B68" w:rsidRDefault="007F0402" w:rsidP="007F0402">
            <w:pPr>
              <w:pStyle w:val="Standard"/>
              <w:snapToGrid w:val="0"/>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F0402" w:rsidRPr="00EA3718" w:rsidRDefault="007F0402" w:rsidP="007F0402">
            <w:pPr>
              <w:pStyle w:val="Standard"/>
              <w:snapToGrid w:val="0"/>
              <w:jc w:val="center"/>
              <w:rPr>
                <w:sz w:val="28"/>
                <w:szCs w:val="28"/>
              </w:rPr>
            </w:pPr>
            <w:r>
              <w:rPr>
                <w:sz w:val="28"/>
                <w:szCs w:val="28"/>
              </w:rPr>
              <w:t>3</w:t>
            </w:r>
            <w:r w:rsidRPr="00EA3718">
              <w:rPr>
                <w:sz w:val="28"/>
                <w:szCs w:val="28"/>
              </w:rPr>
              <w:t>0</w:t>
            </w:r>
          </w:p>
          <w:p w:rsidR="00E662C8" w:rsidRPr="000B7B68" w:rsidRDefault="007F0402" w:rsidP="007F0402">
            <w:pPr>
              <w:pStyle w:val="Standard"/>
              <w:snapToGrid w:val="0"/>
            </w:pPr>
            <w:r w:rsidRPr="00EA3718">
              <w:rPr>
                <w:sz w:val="28"/>
                <w:szCs w:val="28"/>
              </w:rPr>
              <w:t>тис.грн.</w:t>
            </w:r>
          </w:p>
        </w:tc>
      </w:tr>
      <w:tr w:rsidR="00E662C8" w:rsidRPr="000B7B68" w:rsidTr="00E662C8">
        <w:tc>
          <w:tcPr>
            <w:tcW w:w="718" w:type="dxa"/>
            <w:vMerge/>
            <w:tcBorders>
              <w:left w:val="single" w:sz="4" w:space="0" w:color="000000"/>
            </w:tcBorders>
            <w:shd w:val="clear" w:color="auto" w:fill="auto"/>
          </w:tcPr>
          <w:p w:rsidR="00E662C8" w:rsidRPr="000B7B68" w:rsidRDefault="00E662C8" w:rsidP="0020372D">
            <w:pPr>
              <w:pStyle w:val="Standard"/>
              <w:snapToGrid w:val="0"/>
              <w:jc w:val="center"/>
              <w:rPr>
                <w:rFonts w:eastAsia="SimSun" w:cs="Mangal"/>
                <w:lang w:eastAsia="hi-IN" w:bidi="hi-IN"/>
              </w:rPr>
            </w:pPr>
          </w:p>
        </w:tc>
        <w:tc>
          <w:tcPr>
            <w:tcW w:w="2017" w:type="dxa"/>
            <w:vMerge/>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E662C8" w:rsidRDefault="00E662C8" w:rsidP="001256C8">
            <w:pPr>
              <w:pStyle w:val="Standard"/>
              <w:snapToGrid w:val="0"/>
              <w:rPr>
                <w:sz w:val="28"/>
              </w:rPr>
            </w:pPr>
            <w:r>
              <w:rPr>
                <w:sz w:val="28"/>
                <w:szCs w:val="28"/>
              </w:rPr>
              <w:t xml:space="preserve">Підключення </w:t>
            </w:r>
            <w:r>
              <w:rPr>
                <w:iCs/>
                <w:sz w:val="28"/>
                <w:szCs w:val="28"/>
              </w:rPr>
              <w:t xml:space="preserve">камер </w:t>
            </w:r>
            <w:r w:rsidRPr="00A70034">
              <w:rPr>
                <w:sz w:val="28"/>
              </w:rPr>
              <w:t>відеоспостереження</w:t>
            </w:r>
            <w:r>
              <w:rPr>
                <w:sz w:val="28"/>
              </w:rPr>
              <w:t xml:space="preserve"> до мережі Інтернет.</w:t>
            </w:r>
          </w:p>
          <w:p w:rsidR="00E662C8" w:rsidRPr="000B7B68" w:rsidRDefault="00E662C8" w:rsidP="00E662C8">
            <w:pPr>
              <w:pStyle w:val="Standard"/>
              <w:snapToGrid w:val="0"/>
              <w:rPr>
                <w:sz w:val="28"/>
                <w:szCs w:val="28"/>
              </w:rPr>
            </w:pPr>
            <w:r>
              <w:rPr>
                <w:sz w:val="28"/>
              </w:rPr>
              <w:t>Абонентська плата за користування Інтернет-зв’язком</w:t>
            </w: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1A738E">
            <w:pPr>
              <w:pStyle w:val="Standard"/>
              <w:snapToGrid w:val="0"/>
              <w:jc w:val="center"/>
              <w:rPr>
                <w:sz w:val="28"/>
                <w:szCs w:val="28"/>
              </w:rPr>
            </w:pPr>
            <w:r w:rsidRPr="000B7B68">
              <w:rPr>
                <w:sz w:val="28"/>
                <w:szCs w:val="28"/>
              </w:rPr>
              <w:t>201</w:t>
            </w:r>
            <w:r>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E662C8" w:rsidRDefault="00E662C8">
            <w:r>
              <w:t>Підрядна організація, визначена відповідно до угоди</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Міський бюджет</w:t>
            </w:r>
          </w:p>
        </w:tc>
        <w:tc>
          <w:tcPr>
            <w:tcW w:w="1156"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p>
          <w:p w:rsidR="00E662C8" w:rsidRPr="00E662C8" w:rsidRDefault="007F0402" w:rsidP="007F0402">
            <w:pPr>
              <w:pStyle w:val="Standard"/>
              <w:snapToGrid w:val="0"/>
              <w:jc w:val="center"/>
              <w:rPr>
                <w:sz w:val="28"/>
                <w:szCs w:val="28"/>
              </w:rPr>
            </w:pPr>
            <w:r w:rsidRPr="00EA3718">
              <w:rPr>
                <w:sz w:val="28"/>
                <w:szCs w:val="28"/>
              </w:rPr>
              <w:t>тис.грн.</w:t>
            </w:r>
          </w:p>
        </w:tc>
        <w:tc>
          <w:tcPr>
            <w:tcW w:w="992"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w:t>
            </w:r>
            <w:r>
              <w:rPr>
                <w:sz w:val="28"/>
                <w:szCs w:val="28"/>
              </w:rPr>
              <w:t>5</w:t>
            </w:r>
          </w:p>
          <w:p w:rsidR="00E662C8" w:rsidRPr="00212F1C" w:rsidRDefault="007F0402" w:rsidP="007F0402">
            <w:pPr>
              <w:pStyle w:val="Standard"/>
              <w:snapToGrid w:val="0"/>
              <w:rPr>
                <w:b/>
                <w:i/>
                <w:color w:val="FF0000"/>
              </w:rPr>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F0402" w:rsidRPr="00EA3718" w:rsidRDefault="007F0402" w:rsidP="007F0402">
            <w:pPr>
              <w:pStyle w:val="Standard"/>
              <w:snapToGrid w:val="0"/>
              <w:jc w:val="center"/>
              <w:rPr>
                <w:sz w:val="28"/>
                <w:szCs w:val="28"/>
              </w:rPr>
            </w:pPr>
            <w:r>
              <w:rPr>
                <w:sz w:val="28"/>
                <w:szCs w:val="28"/>
              </w:rPr>
              <w:t>2</w:t>
            </w:r>
            <w:r w:rsidRPr="00EA3718">
              <w:rPr>
                <w:sz w:val="28"/>
                <w:szCs w:val="28"/>
              </w:rPr>
              <w:t>0</w:t>
            </w:r>
          </w:p>
          <w:p w:rsidR="00E662C8" w:rsidRPr="00212F1C" w:rsidRDefault="007F0402" w:rsidP="007F0402">
            <w:pPr>
              <w:pStyle w:val="Standard"/>
              <w:snapToGrid w:val="0"/>
              <w:rPr>
                <w:b/>
                <w:i/>
                <w:color w:val="FF0000"/>
              </w:rPr>
            </w:pPr>
            <w:r w:rsidRPr="00EA3718">
              <w:rPr>
                <w:sz w:val="28"/>
                <w:szCs w:val="28"/>
              </w:rPr>
              <w:t>тис.грн.</w:t>
            </w:r>
          </w:p>
        </w:tc>
      </w:tr>
      <w:tr w:rsidR="00E662C8" w:rsidRPr="000B7B68" w:rsidTr="00E662C8">
        <w:tc>
          <w:tcPr>
            <w:tcW w:w="718" w:type="dxa"/>
            <w:vMerge/>
            <w:tcBorders>
              <w:left w:val="single" w:sz="4" w:space="0" w:color="000000"/>
            </w:tcBorders>
            <w:shd w:val="clear" w:color="auto" w:fill="auto"/>
          </w:tcPr>
          <w:p w:rsidR="00E662C8" w:rsidRPr="000B7B68" w:rsidRDefault="00E662C8" w:rsidP="0020372D">
            <w:pPr>
              <w:pStyle w:val="Standard"/>
              <w:snapToGrid w:val="0"/>
              <w:jc w:val="center"/>
              <w:rPr>
                <w:rFonts w:eastAsia="SimSun" w:cs="Mangal"/>
                <w:lang w:eastAsia="hi-IN" w:bidi="hi-IN"/>
              </w:rPr>
            </w:pPr>
          </w:p>
        </w:tc>
        <w:tc>
          <w:tcPr>
            <w:tcW w:w="2017" w:type="dxa"/>
            <w:vMerge/>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E662C8" w:rsidRDefault="00E662C8" w:rsidP="001256C8">
            <w:pPr>
              <w:pStyle w:val="Standard"/>
              <w:snapToGrid w:val="0"/>
              <w:rPr>
                <w:sz w:val="28"/>
                <w:szCs w:val="28"/>
              </w:rPr>
            </w:pPr>
            <w:r>
              <w:rPr>
                <w:sz w:val="28"/>
                <w:szCs w:val="28"/>
              </w:rPr>
              <w:t xml:space="preserve">Прокладання кабелю електроживлення, та встановлення додаткових опор для встановлення </w:t>
            </w:r>
            <w:r w:rsidRPr="000B7B68">
              <w:rPr>
                <w:sz w:val="28"/>
                <w:szCs w:val="28"/>
              </w:rPr>
              <w:t xml:space="preserve">камер </w:t>
            </w:r>
            <w:r>
              <w:rPr>
                <w:sz w:val="28"/>
                <w:szCs w:val="28"/>
              </w:rPr>
              <w:t>відео</w:t>
            </w:r>
            <w:r w:rsidRPr="000B7B68">
              <w:rPr>
                <w:sz w:val="28"/>
                <w:szCs w:val="28"/>
              </w:rPr>
              <w:t>спостереження</w:t>
            </w:r>
          </w:p>
          <w:p w:rsidR="00EA3718" w:rsidRDefault="00EA3718" w:rsidP="001256C8">
            <w:pPr>
              <w:pStyle w:val="Standard"/>
              <w:snapToGrid w:val="0"/>
              <w:rPr>
                <w:sz w:val="28"/>
                <w:szCs w:val="28"/>
              </w:rPr>
            </w:pP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1A738E">
            <w:pPr>
              <w:pStyle w:val="Standard"/>
              <w:snapToGrid w:val="0"/>
              <w:jc w:val="center"/>
              <w:rPr>
                <w:sz w:val="28"/>
                <w:szCs w:val="28"/>
              </w:rPr>
            </w:pPr>
            <w:r w:rsidRPr="000B7B68">
              <w:rPr>
                <w:sz w:val="28"/>
                <w:szCs w:val="28"/>
              </w:rPr>
              <w:t>201</w:t>
            </w:r>
            <w:r>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E662C8" w:rsidRDefault="00E662C8" w:rsidP="00EA3718">
            <w:r>
              <w:t>КП «</w:t>
            </w:r>
            <w:r w:rsidR="00EA3718">
              <w:t>Лубним</w:t>
            </w:r>
            <w:r>
              <w:t>іськ</w:t>
            </w:r>
            <w:r w:rsidR="00EA3718">
              <w:t>-</w:t>
            </w:r>
            <w:r>
              <w:t>світло»</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Міський бюджет</w:t>
            </w:r>
          </w:p>
        </w:tc>
        <w:tc>
          <w:tcPr>
            <w:tcW w:w="1156" w:type="dxa"/>
            <w:tcBorders>
              <w:top w:val="single" w:sz="4" w:space="0" w:color="000000"/>
              <w:left w:val="single" w:sz="4" w:space="0" w:color="000000"/>
              <w:bottom w:val="single" w:sz="4" w:space="0" w:color="000000"/>
            </w:tcBorders>
            <w:shd w:val="clear" w:color="auto" w:fill="auto"/>
          </w:tcPr>
          <w:p w:rsidR="00E662C8" w:rsidRPr="006F20A1" w:rsidRDefault="00852EE6" w:rsidP="0020372D">
            <w:pPr>
              <w:pStyle w:val="Standard"/>
              <w:snapToGrid w:val="0"/>
              <w:jc w:val="center"/>
              <w:rPr>
                <w:b/>
                <w:sz w:val="28"/>
                <w:szCs w:val="28"/>
              </w:rPr>
            </w:pPr>
            <w:r>
              <w:rPr>
                <w:b/>
                <w:sz w:val="28"/>
                <w:szCs w:val="28"/>
              </w:rPr>
              <w:t>-</w:t>
            </w:r>
          </w:p>
        </w:tc>
        <w:tc>
          <w:tcPr>
            <w:tcW w:w="992"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p>
          <w:p w:rsidR="00E662C8" w:rsidRPr="00212F1C" w:rsidRDefault="007F0402" w:rsidP="007F0402">
            <w:pPr>
              <w:pStyle w:val="Standard"/>
              <w:snapToGrid w:val="0"/>
              <w:rPr>
                <w:b/>
                <w:i/>
                <w:color w:val="FF0000"/>
              </w:rPr>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p>
          <w:p w:rsidR="00E662C8" w:rsidRPr="00212F1C" w:rsidRDefault="007F0402" w:rsidP="007F0402">
            <w:pPr>
              <w:pStyle w:val="Standard"/>
              <w:snapToGrid w:val="0"/>
              <w:rPr>
                <w:b/>
                <w:i/>
                <w:color w:val="FF0000"/>
              </w:rPr>
            </w:pPr>
            <w:r w:rsidRPr="00EA3718">
              <w:rPr>
                <w:sz w:val="28"/>
                <w:szCs w:val="28"/>
              </w:rPr>
              <w:t>тис.грн.</w:t>
            </w:r>
          </w:p>
        </w:tc>
      </w:tr>
      <w:tr w:rsidR="00E662C8" w:rsidRPr="000B7B68" w:rsidTr="00E662C8">
        <w:tc>
          <w:tcPr>
            <w:tcW w:w="718" w:type="dxa"/>
            <w:vMerge/>
            <w:tcBorders>
              <w:left w:val="single" w:sz="4" w:space="0" w:color="000000"/>
            </w:tcBorders>
            <w:shd w:val="clear" w:color="auto" w:fill="auto"/>
          </w:tcPr>
          <w:p w:rsidR="00E662C8" w:rsidRPr="000B7B68" w:rsidRDefault="00E662C8" w:rsidP="0020372D">
            <w:pPr>
              <w:pStyle w:val="Standard"/>
              <w:snapToGrid w:val="0"/>
              <w:jc w:val="center"/>
              <w:rPr>
                <w:rFonts w:eastAsia="SimSun" w:cs="Mangal"/>
                <w:lang w:eastAsia="hi-IN" w:bidi="hi-IN"/>
              </w:rPr>
            </w:pPr>
          </w:p>
        </w:tc>
        <w:tc>
          <w:tcPr>
            <w:tcW w:w="2017" w:type="dxa"/>
            <w:vMerge/>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E662C8" w:rsidRPr="000B7B68" w:rsidRDefault="00E662C8" w:rsidP="00852EE6">
            <w:pPr>
              <w:pStyle w:val="Standard"/>
              <w:snapToGrid w:val="0"/>
              <w:rPr>
                <w:sz w:val="28"/>
                <w:szCs w:val="28"/>
              </w:rPr>
            </w:pPr>
            <w:r>
              <w:rPr>
                <w:sz w:val="28"/>
                <w:szCs w:val="28"/>
              </w:rPr>
              <w:t xml:space="preserve">Підключення </w:t>
            </w:r>
            <w:r>
              <w:rPr>
                <w:iCs/>
                <w:sz w:val="28"/>
                <w:szCs w:val="28"/>
              </w:rPr>
              <w:t xml:space="preserve">камер </w:t>
            </w:r>
            <w:r w:rsidRPr="00A70034">
              <w:rPr>
                <w:sz w:val="28"/>
              </w:rPr>
              <w:t>відеоспостереження</w:t>
            </w:r>
            <w:r>
              <w:rPr>
                <w:sz w:val="28"/>
              </w:rPr>
              <w:t xml:space="preserve"> до мережі електроживлення. Абонентська плата за споживання електроенергії</w:t>
            </w: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1A738E">
            <w:pPr>
              <w:pStyle w:val="Standard"/>
              <w:snapToGrid w:val="0"/>
              <w:jc w:val="center"/>
              <w:rPr>
                <w:sz w:val="28"/>
                <w:szCs w:val="28"/>
              </w:rPr>
            </w:pPr>
            <w:r w:rsidRPr="000B7B68">
              <w:rPr>
                <w:sz w:val="28"/>
                <w:szCs w:val="28"/>
              </w:rPr>
              <w:t>201</w:t>
            </w:r>
            <w:r>
              <w:rPr>
                <w:sz w:val="28"/>
                <w:szCs w:val="28"/>
              </w:rPr>
              <w:t>8</w:t>
            </w:r>
            <w:r w:rsidRPr="000B7B68">
              <w:rPr>
                <w:sz w:val="28"/>
                <w:szCs w:val="28"/>
              </w:rPr>
              <w:t xml:space="preserve"> рік</w:t>
            </w:r>
          </w:p>
        </w:tc>
        <w:tc>
          <w:tcPr>
            <w:tcW w:w="2451" w:type="dxa"/>
            <w:tcBorders>
              <w:top w:val="single" w:sz="4" w:space="0" w:color="000000"/>
              <w:left w:val="single" w:sz="4" w:space="0" w:color="000000"/>
              <w:bottom w:val="single" w:sz="4" w:space="0" w:color="000000"/>
            </w:tcBorders>
            <w:shd w:val="clear" w:color="auto" w:fill="auto"/>
          </w:tcPr>
          <w:p w:rsidR="00E662C8" w:rsidRDefault="00E662C8">
            <w:pPr>
              <w:rPr>
                <w:szCs w:val="28"/>
              </w:rPr>
            </w:pPr>
            <w:r>
              <w:rPr>
                <w:szCs w:val="28"/>
              </w:rPr>
              <w:t>Лубенська філія ПАТ «Полтава-обленерго»</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Міський бюджет</w:t>
            </w:r>
          </w:p>
        </w:tc>
        <w:tc>
          <w:tcPr>
            <w:tcW w:w="1156" w:type="dxa"/>
            <w:tcBorders>
              <w:top w:val="single" w:sz="4" w:space="0" w:color="000000"/>
              <w:left w:val="single" w:sz="4" w:space="0" w:color="000000"/>
              <w:bottom w:val="single" w:sz="4" w:space="0" w:color="000000"/>
            </w:tcBorders>
            <w:shd w:val="clear" w:color="auto" w:fill="auto"/>
          </w:tcPr>
          <w:p w:rsidR="00E662C8" w:rsidRPr="00852EE6" w:rsidRDefault="00852EE6" w:rsidP="0020372D">
            <w:pPr>
              <w:pStyle w:val="Standard"/>
              <w:snapToGrid w:val="0"/>
              <w:jc w:val="center"/>
              <w:rPr>
                <w:sz w:val="28"/>
                <w:szCs w:val="28"/>
              </w:rPr>
            </w:pPr>
            <w:r w:rsidRPr="00852EE6">
              <w:rPr>
                <w:sz w:val="28"/>
                <w:szCs w:val="28"/>
              </w:rPr>
              <w:t>1,0</w:t>
            </w:r>
          </w:p>
          <w:p w:rsidR="00852EE6" w:rsidRPr="006F20A1" w:rsidRDefault="00852EE6" w:rsidP="0020372D">
            <w:pPr>
              <w:pStyle w:val="Standard"/>
              <w:snapToGrid w:val="0"/>
              <w:jc w:val="center"/>
              <w:rPr>
                <w:b/>
                <w:sz w:val="28"/>
                <w:szCs w:val="28"/>
              </w:rPr>
            </w:pPr>
            <w:r>
              <w:rPr>
                <w:sz w:val="28"/>
                <w:szCs w:val="28"/>
              </w:rPr>
              <w:t>тис.</w:t>
            </w:r>
            <w:r w:rsidRPr="00852EE6">
              <w:rPr>
                <w:sz w:val="28"/>
                <w:szCs w:val="28"/>
              </w:rPr>
              <w:t>грн.</w:t>
            </w:r>
          </w:p>
        </w:tc>
        <w:tc>
          <w:tcPr>
            <w:tcW w:w="992"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Pr>
                <w:sz w:val="28"/>
                <w:szCs w:val="28"/>
              </w:rPr>
              <w:t>5</w:t>
            </w:r>
          </w:p>
          <w:p w:rsidR="00E662C8" w:rsidRPr="00212F1C" w:rsidRDefault="007F0402" w:rsidP="007F0402">
            <w:pPr>
              <w:pStyle w:val="Standard"/>
              <w:snapToGrid w:val="0"/>
              <w:rPr>
                <w:b/>
                <w:i/>
                <w:color w:val="FF0000"/>
              </w:rPr>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p>
          <w:p w:rsidR="00E662C8" w:rsidRPr="00212F1C" w:rsidRDefault="007F0402" w:rsidP="007F0402">
            <w:pPr>
              <w:pStyle w:val="Standard"/>
              <w:snapToGrid w:val="0"/>
              <w:rPr>
                <w:b/>
                <w:i/>
                <w:color w:val="FF0000"/>
              </w:rPr>
            </w:pPr>
            <w:r w:rsidRPr="00EA3718">
              <w:rPr>
                <w:sz w:val="28"/>
                <w:szCs w:val="28"/>
              </w:rPr>
              <w:t>тис.грн.</w:t>
            </w:r>
          </w:p>
        </w:tc>
      </w:tr>
      <w:tr w:rsidR="00E662C8" w:rsidRPr="000B7B68" w:rsidTr="00E662C8">
        <w:tc>
          <w:tcPr>
            <w:tcW w:w="718" w:type="dxa"/>
            <w:vMerge/>
            <w:tcBorders>
              <w:left w:val="single" w:sz="4" w:space="0" w:color="000000"/>
            </w:tcBorders>
            <w:shd w:val="clear" w:color="auto" w:fill="auto"/>
          </w:tcPr>
          <w:p w:rsidR="00E662C8" w:rsidRPr="000B7B68" w:rsidRDefault="00E662C8" w:rsidP="0020372D">
            <w:pPr>
              <w:pStyle w:val="Standard"/>
              <w:snapToGrid w:val="0"/>
              <w:jc w:val="center"/>
              <w:rPr>
                <w:rFonts w:eastAsia="SimSun" w:cs="Mangal"/>
                <w:lang w:eastAsia="hi-IN" w:bidi="hi-IN"/>
              </w:rPr>
            </w:pPr>
          </w:p>
        </w:tc>
        <w:tc>
          <w:tcPr>
            <w:tcW w:w="2017" w:type="dxa"/>
            <w:vMerge/>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E662C8" w:rsidRPr="000B7B68" w:rsidRDefault="00E662C8" w:rsidP="00E662C8">
            <w:pPr>
              <w:pStyle w:val="Standard"/>
              <w:snapToGrid w:val="0"/>
              <w:rPr>
                <w:sz w:val="28"/>
                <w:szCs w:val="28"/>
              </w:rPr>
            </w:pPr>
            <w:r w:rsidRPr="000B7B68">
              <w:rPr>
                <w:sz w:val="28"/>
                <w:szCs w:val="28"/>
              </w:rPr>
              <w:t>Придба</w:t>
            </w:r>
            <w:r>
              <w:rPr>
                <w:sz w:val="28"/>
                <w:szCs w:val="28"/>
              </w:rPr>
              <w:t>ння</w:t>
            </w:r>
            <w:r w:rsidRPr="000B7B68">
              <w:rPr>
                <w:sz w:val="28"/>
                <w:szCs w:val="28"/>
              </w:rPr>
              <w:t xml:space="preserve"> серверн</w:t>
            </w:r>
            <w:r>
              <w:rPr>
                <w:sz w:val="28"/>
                <w:szCs w:val="28"/>
              </w:rPr>
              <w:t>ого</w:t>
            </w:r>
            <w:r w:rsidRPr="000B7B68">
              <w:rPr>
                <w:sz w:val="28"/>
                <w:szCs w:val="28"/>
              </w:rPr>
              <w:t xml:space="preserve"> обладнання та забезпеч</w:t>
            </w:r>
            <w:r>
              <w:rPr>
                <w:sz w:val="28"/>
                <w:szCs w:val="28"/>
              </w:rPr>
              <w:t>ення</w:t>
            </w:r>
            <w:r w:rsidRPr="000B7B68">
              <w:rPr>
                <w:sz w:val="28"/>
                <w:szCs w:val="28"/>
              </w:rPr>
              <w:t xml:space="preserve"> зберігання архівів відеозаписів</w:t>
            </w: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2018 роки</w:t>
            </w:r>
          </w:p>
        </w:tc>
        <w:tc>
          <w:tcPr>
            <w:tcW w:w="2451" w:type="dxa"/>
            <w:tcBorders>
              <w:top w:val="single" w:sz="4" w:space="0" w:color="000000"/>
              <w:left w:val="single" w:sz="4" w:space="0" w:color="000000"/>
              <w:bottom w:val="single" w:sz="4" w:space="0" w:color="000000"/>
            </w:tcBorders>
            <w:shd w:val="clear" w:color="auto" w:fill="auto"/>
          </w:tcPr>
          <w:p w:rsidR="00E662C8" w:rsidRPr="001A738E" w:rsidRDefault="00E662C8" w:rsidP="001A738E">
            <w:pPr>
              <w:pStyle w:val="Standard"/>
              <w:snapToGrid w:val="0"/>
              <w:ind w:right="31"/>
              <w:rPr>
                <w:sz w:val="28"/>
                <w:szCs w:val="28"/>
              </w:rPr>
            </w:pPr>
            <w:r w:rsidRPr="001A738E">
              <w:rPr>
                <w:sz w:val="28"/>
                <w:szCs w:val="28"/>
              </w:rPr>
              <w:t>Виконавчий комітет Лубенської міської ради</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Міський бюджет</w:t>
            </w:r>
          </w:p>
        </w:tc>
        <w:tc>
          <w:tcPr>
            <w:tcW w:w="1156" w:type="dxa"/>
            <w:tcBorders>
              <w:top w:val="single" w:sz="4" w:space="0" w:color="auto"/>
              <w:left w:val="single" w:sz="4" w:space="0" w:color="000000"/>
              <w:bottom w:val="single" w:sz="4" w:space="0" w:color="000000"/>
            </w:tcBorders>
            <w:shd w:val="clear" w:color="auto" w:fill="auto"/>
          </w:tcPr>
          <w:p w:rsidR="00E662C8" w:rsidRPr="001755A3" w:rsidRDefault="008A058F" w:rsidP="00FB35EB">
            <w:pPr>
              <w:pStyle w:val="Standard"/>
              <w:snapToGrid w:val="0"/>
              <w:jc w:val="center"/>
              <w:rPr>
                <w:sz w:val="28"/>
                <w:szCs w:val="28"/>
              </w:rPr>
            </w:pPr>
            <w:r>
              <w:rPr>
                <w:sz w:val="28"/>
                <w:szCs w:val="28"/>
              </w:rPr>
              <w:t>68</w:t>
            </w:r>
            <w:r w:rsidR="00E662C8" w:rsidRPr="001755A3">
              <w:rPr>
                <w:sz w:val="28"/>
                <w:szCs w:val="28"/>
              </w:rPr>
              <w:t xml:space="preserve"> тис.грн.</w:t>
            </w:r>
          </w:p>
        </w:tc>
        <w:tc>
          <w:tcPr>
            <w:tcW w:w="992" w:type="dxa"/>
            <w:tcBorders>
              <w:top w:val="single" w:sz="4" w:space="0" w:color="auto"/>
              <w:left w:val="single" w:sz="4" w:space="0" w:color="000000"/>
              <w:bottom w:val="single" w:sz="4" w:space="0" w:color="000000"/>
            </w:tcBorders>
            <w:shd w:val="clear" w:color="auto" w:fill="auto"/>
          </w:tcPr>
          <w:p w:rsidR="00E662C8" w:rsidRPr="000B7B68" w:rsidRDefault="007F0402" w:rsidP="007F0402">
            <w:pPr>
              <w:pStyle w:val="Standard"/>
              <w:snapToGrid w:val="0"/>
              <w:jc w:val="center"/>
            </w:pPr>
            <w:r>
              <w:t>-</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rsidR="00E662C8" w:rsidRPr="000B7B68" w:rsidRDefault="007F0402" w:rsidP="007F0402">
            <w:pPr>
              <w:pStyle w:val="Standard"/>
              <w:snapToGrid w:val="0"/>
              <w:jc w:val="center"/>
            </w:pPr>
            <w:r>
              <w:t>-</w:t>
            </w:r>
          </w:p>
        </w:tc>
      </w:tr>
      <w:tr w:rsidR="00E662C8" w:rsidRPr="000B7B68" w:rsidTr="00E662C8">
        <w:tc>
          <w:tcPr>
            <w:tcW w:w="718" w:type="dxa"/>
            <w:vMerge w:val="restart"/>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pPr>
            <w:r w:rsidRPr="000B7B68">
              <w:t>4.</w:t>
            </w:r>
          </w:p>
        </w:tc>
        <w:tc>
          <w:tcPr>
            <w:tcW w:w="2017" w:type="dxa"/>
            <w:vMerge w:val="restart"/>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Здійснення відео контролю за публічними місцями</w:t>
            </w:r>
          </w:p>
        </w:tc>
        <w:tc>
          <w:tcPr>
            <w:tcW w:w="3522" w:type="dxa"/>
            <w:tcBorders>
              <w:top w:val="single" w:sz="4" w:space="0" w:color="000000"/>
              <w:left w:val="single" w:sz="4" w:space="0" w:color="000000"/>
              <w:bottom w:val="single" w:sz="4" w:space="0" w:color="000000"/>
            </w:tcBorders>
            <w:shd w:val="clear" w:color="auto" w:fill="auto"/>
          </w:tcPr>
          <w:p w:rsidR="00E662C8" w:rsidRPr="000B7B68" w:rsidRDefault="00E662C8" w:rsidP="001755A3">
            <w:pPr>
              <w:pStyle w:val="Standard"/>
              <w:snapToGrid w:val="0"/>
              <w:rPr>
                <w:sz w:val="28"/>
                <w:szCs w:val="28"/>
              </w:rPr>
            </w:pPr>
            <w:r w:rsidRPr="000B7B68">
              <w:rPr>
                <w:sz w:val="28"/>
                <w:szCs w:val="28"/>
              </w:rPr>
              <w:t>Забезпеч</w:t>
            </w:r>
            <w:r w:rsidR="001755A3">
              <w:rPr>
                <w:sz w:val="28"/>
                <w:szCs w:val="28"/>
              </w:rPr>
              <w:t>ення</w:t>
            </w:r>
            <w:r w:rsidRPr="000B7B68">
              <w:rPr>
                <w:sz w:val="28"/>
                <w:szCs w:val="28"/>
              </w:rPr>
              <w:t xml:space="preserve"> відеоспостереження за об’єктами, які входять у перелік, які потребують першочергового контролю</w:t>
            </w: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Після налагодження системи</w:t>
            </w:r>
          </w:p>
        </w:tc>
        <w:tc>
          <w:tcPr>
            <w:tcW w:w="2451" w:type="dxa"/>
            <w:tcBorders>
              <w:top w:val="single" w:sz="4" w:space="0" w:color="000000"/>
              <w:left w:val="single" w:sz="4" w:space="0" w:color="000000"/>
              <w:bottom w:val="single" w:sz="4" w:space="0" w:color="000000"/>
            </w:tcBorders>
            <w:shd w:val="clear" w:color="auto" w:fill="auto"/>
          </w:tcPr>
          <w:p w:rsidR="00E662C8" w:rsidRDefault="00E662C8">
            <w:r w:rsidRPr="007C2E89">
              <w:rPr>
                <w:szCs w:val="28"/>
              </w:rPr>
              <w:t>Виконавчий комітет Лубенської міської ради</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Не потребує фінансування</w:t>
            </w:r>
          </w:p>
        </w:tc>
        <w:tc>
          <w:tcPr>
            <w:tcW w:w="1156"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pPr>
          </w:p>
        </w:tc>
        <w:tc>
          <w:tcPr>
            <w:tcW w:w="992"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662C8" w:rsidRPr="000B7B68" w:rsidRDefault="00E662C8" w:rsidP="0020372D">
            <w:pPr>
              <w:pStyle w:val="Standard"/>
              <w:snapToGrid w:val="0"/>
            </w:pPr>
          </w:p>
        </w:tc>
      </w:tr>
      <w:tr w:rsidR="00E662C8" w:rsidRPr="000B7B68" w:rsidTr="00E662C8">
        <w:tc>
          <w:tcPr>
            <w:tcW w:w="718" w:type="dxa"/>
            <w:vMerge/>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rFonts w:eastAsia="SimSun" w:cs="Mangal"/>
                <w:lang w:eastAsia="hi-IN" w:bidi="hi-IN"/>
              </w:rPr>
            </w:pPr>
          </w:p>
        </w:tc>
        <w:tc>
          <w:tcPr>
            <w:tcW w:w="2017" w:type="dxa"/>
            <w:vMerge/>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p>
        </w:tc>
        <w:tc>
          <w:tcPr>
            <w:tcW w:w="3522" w:type="dxa"/>
            <w:tcBorders>
              <w:top w:val="single" w:sz="4" w:space="0" w:color="000000"/>
              <w:left w:val="single" w:sz="4" w:space="0" w:color="000000"/>
              <w:bottom w:val="single" w:sz="4" w:space="0" w:color="000000"/>
            </w:tcBorders>
            <w:shd w:val="clear" w:color="auto" w:fill="auto"/>
          </w:tcPr>
          <w:p w:rsidR="00E662C8" w:rsidRPr="000B7B68" w:rsidRDefault="00E662C8" w:rsidP="001256C8">
            <w:pPr>
              <w:pStyle w:val="Standard"/>
              <w:snapToGrid w:val="0"/>
              <w:rPr>
                <w:sz w:val="28"/>
                <w:szCs w:val="28"/>
              </w:rPr>
            </w:pPr>
            <w:r w:rsidRPr="000B7B68">
              <w:rPr>
                <w:sz w:val="28"/>
                <w:szCs w:val="28"/>
              </w:rPr>
              <w:t>Утримання локальної міської мережі відеоспостереження</w:t>
            </w: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rPr>
                <w:sz w:val="28"/>
                <w:szCs w:val="28"/>
              </w:rPr>
            </w:pPr>
            <w:r w:rsidRPr="000B7B68">
              <w:rPr>
                <w:sz w:val="28"/>
                <w:szCs w:val="28"/>
              </w:rPr>
              <w:t>Після налагодження системи</w:t>
            </w:r>
          </w:p>
        </w:tc>
        <w:tc>
          <w:tcPr>
            <w:tcW w:w="2451" w:type="dxa"/>
            <w:tcBorders>
              <w:top w:val="single" w:sz="4" w:space="0" w:color="000000"/>
              <w:left w:val="single" w:sz="4" w:space="0" w:color="000000"/>
              <w:bottom w:val="single" w:sz="4" w:space="0" w:color="000000"/>
            </w:tcBorders>
            <w:shd w:val="clear" w:color="auto" w:fill="auto"/>
          </w:tcPr>
          <w:p w:rsidR="00E662C8" w:rsidRDefault="00E662C8">
            <w:r w:rsidRPr="007C2E89">
              <w:rPr>
                <w:szCs w:val="28"/>
              </w:rPr>
              <w:t>Виконавчий комітет Лубенської міської ради</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Міський бюджет</w:t>
            </w:r>
          </w:p>
        </w:tc>
        <w:tc>
          <w:tcPr>
            <w:tcW w:w="1156" w:type="dxa"/>
            <w:tcBorders>
              <w:top w:val="single" w:sz="4" w:space="0" w:color="000000"/>
              <w:left w:val="single" w:sz="4" w:space="0" w:color="000000"/>
              <w:bottom w:val="single" w:sz="4" w:space="0" w:color="000000"/>
            </w:tcBorders>
            <w:shd w:val="clear" w:color="auto" w:fill="auto"/>
          </w:tcPr>
          <w:p w:rsidR="00E662C8" w:rsidRPr="00EA3718" w:rsidRDefault="00EA3718" w:rsidP="0090287C">
            <w:pPr>
              <w:pStyle w:val="Standard"/>
              <w:snapToGrid w:val="0"/>
              <w:jc w:val="center"/>
              <w:rPr>
                <w:sz w:val="28"/>
                <w:szCs w:val="28"/>
              </w:rPr>
            </w:pPr>
            <w:r w:rsidRPr="00EA3718">
              <w:rPr>
                <w:sz w:val="28"/>
                <w:szCs w:val="28"/>
              </w:rPr>
              <w:t>10</w:t>
            </w:r>
          </w:p>
          <w:p w:rsidR="00EA3718" w:rsidRPr="00852EE6" w:rsidRDefault="00EA3718" w:rsidP="0090287C">
            <w:pPr>
              <w:pStyle w:val="Standard"/>
              <w:snapToGrid w:val="0"/>
              <w:jc w:val="center"/>
              <w:rPr>
                <w:b/>
              </w:rPr>
            </w:pPr>
            <w:r w:rsidRPr="00EA3718">
              <w:rPr>
                <w:sz w:val="28"/>
                <w:szCs w:val="28"/>
              </w:rPr>
              <w:t>тис.грн.</w:t>
            </w:r>
          </w:p>
        </w:tc>
        <w:tc>
          <w:tcPr>
            <w:tcW w:w="992"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Pr>
                <w:sz w:val="28"/>
                <w:szCs w:val="28"/>
              </w:rPr>
              <w:t>2</w:t>
            </w:r>
            <w:r w:rsidRPr="00EA3718">
              <w:rPr>
                <w:sz w:val="28"/>
                <w:szCs w:val="28"/>
              </w:rPr>
              <w:t>0</w:t>
            </w:r>
          </w:p>
          <w:p w:rsidR="00E662C8" w:rsidRPr="000B7B68" w:rsidRDefault="007F0402" w:rsidP="007F0402">
            <w:pPr>
              <w:pStyle w:val="Standard"/>
              <w:snapToGrid w:val="0"/>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F0402" w:rsidRPr="00EA3718" w:rsidRDefault="007F0402" w:rsidP="007F0402">
            <w:pPr>
              <w:pStyle w:val="Standard"/>
              <w:snapToGrid w:val="0"/>
              <w:jc w:val="center"/>
              <w:rPr>
                <w:sz w:val="28"/>
                <w:szCs w:val="28"/>
              </w:rPr>
            </w:pPr>
            <w:r>
              <w:rPr>
                <w:sz w:val="28"/>
                <w:szCs w:val="28"/>
              </w:rPr>
              <w:t>3</w:t>
            </w:r>
            <w:r w:rsidRPr="00EA3718">
              <w:rPr>
                <w:sz w:val="28"/>
                <w:szCs w:val="28"/>
              </w:rPr>
              <w:t>0</w:t>
            </w:r>
          </w:p>
          <w:p w:rsidR="00E662C8" w:rsidRPr="000B7B68" w:rsidRDefault="007F0402" w:rsidP="007F0402">
            <w:pPr>
              <w:pStyle w:val="Standard"/>
              <w:snapToGrid w:val="0"/>
            </w:pPr>
            <w:r w:rsidRPr="00EA3718">
              <w:rPr>
                <w:sz w:val="28"/>
                <w:szCs w:val="28"/>
              </w:rPr>
              <w:t>тис.грн.</w:t>
            </w:r>
          </w:p>
        </w:tc>
      </w:tr>
      <w:tr w:rsidR="00E662C8" w:rsidRPr="000B7B68" w:rsidTr="00E662C8">
        <w:tc>
          <w:tcPr>
            <w:tcW w:w="718"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pPr>
            <w:r w:rsidRPr="000B7B68">
              <w:t>5.</w:t>
            </w:r>
          </w:p>
        </w:tc>
        <w:tc>
          <w:tcPr>
            <w:tcW w:w="2017"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Подальший розвиток локальної міської мережі відеоспостереження</w:t>
            </w:r>
          </w:p>
        </w:tc>
        <w:tc>
          <w:tcPr>
            <w:tcW w:w="3522" w:type="dxa"/>
            <w:tcBorders>
              <w:top w:val="single" w:sz="4" w:space="0" w:color="000000"/>
              <w:left w:val="single" w:sz="4" w:space="0" w:color="000000"/>
              <w:bottom w:val="single" w:sz="4" w:space="0" w:color="000000"/>
            </w:tcBorders>
            <w:shd w:val="clear" w:color="auto" w:fill="auto"/>
          </w:tcPr>
          <w:p w:rsidR="00E662C8" w:rsidRPr="000B7B68" w:rsidRDefault="00E662C8" w:rsidP="001256C8">
            <w:pPr>
              <w:pStyle w:val="Standard"/>
              <w:snapToGrid w:val="0"/>
              <w:rPr>
                <w:sz w:val="28"/>
                <w:szCs w:val="28"/>
              </w:rPr>
            </w:pPr>
            <w:r w:rsidRPr="000B7B68">
              <w:rPr>
                <w:sz w:val="28"/>
                <w:szCs w:val="28"/>
              </w:rPr>
              <w:t>Підключення до міської мережі відеоспостереження камер суб’єктів господарювання</w:t>
            </w: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1A738E">
            <w:pPr>
              <w:pStyle w:val="Standard"/>
              <w:snapToGrid w:val="0"/>
              <w:jc w:val="center"/>
              <w:rPr>
                <w:sz w:val="28"/>
                <w:szCs w:val="28"/>
              </w:rPr>
            </w:pPr>
            <w:r w:rsidRPr="000B7B68">
              <w:rPr>
                <w:sz w:val="28"/>
                <w:szCs w:val="28"/>
              </w:rPr>
              <w:t>201</w:t>
            </w:r>
            <w:r>
              <w:rPr>
                <w:sz w:val="28"/>
                <w:szCs w:val="28"/>
              </w:rPr>
              <w:t>9</w:t>
            </w:r>
            <w:r w:rsidRPr="000B7B68">
              <w:rPr>
                <w:sz w:val="28"/>
                <w:szCs w:val="28"/>
              </w:rPr>
              <w:t>-20</w:t>
            </w:r>
            <w:r>
              <w:rPr>
                <w:sz w:val="28"/>
                <w:szCs w:val="28"/>
              </w:rPr>
              <w:t>20</w:t>
            </w:r>
            <w:r w:rsidRPr="000B7B68">
              <w:rPr>
                <w:sz w:val="28"/>
                <w:szCs w:val="28"/>
              </w:rPr>
              <w:t xml:space="preserve"> роки</w:t>
            </w:r>
          </w:p>
        </w:tc>
        <w:tc>
          <w:tcPr>
            <w:tcW w:w="2451" w:type="dxa"/>
            <w:tcBorders>
              <w:top w:val="single" w:sz="4" w:space="0" w:color="000000"/>
              <w:left w:val="single" w:sz="4" w:space="0" w:color="000000"/>
              <w:bottom w:val="single" w:sz="4" w:space="0" w:color="000000"/>
            </w:tcBorders>
            <w:shd w:val="clear" w:color="auto" w:fill="auto"/>
          </w:tcPr>
          <w:p w:rsidR="00E662C8" w:rsidRPr="001A738E" w:rsidRDefault="00E662C8" w:rsidP="001A738E">
            <w:pPr>
              <w:pStyle w:val="Standard"/>
              <w:snapToGrid w:val="0"/>
              <w:ind w:right="31"/>
              <w:rPr>
                <w:sz w:val="28"/>
                <w:szCs w:val="28"/>
              </w:rPr>
            </w:pPr>
            <w:r w:rsidRPr="001A738E">
              <w:rPr>
                <w:sz w:val="28"/>
                <w:szCs w:val="28"/>
              </w:rPr>
              <w:t>Виконавчий комітет Лубенської міської ради</w:t>
            </w: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sz w:val="28"/>
                <w:szCs w:val="28"/>
              </w:rPr>
            </w:pPr>
            <w:r w:rsidRPr="000B7B68">
              <w:rPr>
                <w:sz w:val="28"/>
                <w:szCs w:val="28"/>
              </w:rPr>
              <w:t>Міський бюджет</w:t>
            </w:r>
          </w:p>
        </w:tc>
        <w:tc>
          <w:tcPr>
            <w:tcW w:w="1156" w:type="dxa"/>
            <w:tcBorders>
              <w:top w:val="single" w:sz="4" w:space="0" w:color="000000"/>
              <w:left w:val="single" w:sz="4" w:space="0" w:color="000000"/>
              <w:bottom w:val="single" w:sz="4" w:space="0" w:color="000000"/>
            </w:tcBorders>
            <w:shd w:val="clear" w:color="auto" w:fill="auto"/>
          </w:tcPr>
          <w:p w:rsidR="00E662C8" w:rsidRPr="00852EE6" w:rsidRDefault="00852EE6" w:rsidP="00852EE6">
            <w:pPr>
              <w:pStyle w:val="Standard"/>
              <w:snapToGrid w:val="0"/>
              <w:jc w:val="center"/>
              <w:rPr>
                <w:b/>
              </w:rPr>
            </w:pPr>
            <w:r w:rsidRPr="00852EE6">
              <w:rPr>
                <w:b/>
              </w:rPr>
              <w:t>-</w:t>
            </w:r>
          </w:p>
        </w:tc>
        <w:tc>
          <w:tcPr>
            <w:tcW w:w="992" w:type="dxa"/>
            <w:tcBorders>
              <w:top w:val="single" w:sz="4" w:space="0" w:color="000000"/>
              <w:left w:val="single" w:sz="4" w:space="0" w:color="000000"/>
              <w:bottom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p>
          <w:p w:rsidR="00E662C8" w:rsidRPr="000B7B68" w:rsidRDefault="007F0402" w:rsidP="007F0402">
            <w:pPr>
              <w:pStyle w:val="Standard"/>
              <w:snapToGrid w:val="0"/>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F0402" w:rsidRPr="00EA3718" w:rsidRDefault="007F0402" w:rsidP="007F0402">
            <w:pPr>
              <w:pStyle w:val="Standard"/>
              <w:snapToGrid w:val="0"/>
              <w:jc w:val="center"/>
              <w:rPr>
                <w:sz w:val="28"/>
                <w:szCs w:val="28"/>
              </w:rPr>
            </w:pPr>
            <w:r w:rsidRPr="00EA3718">
              <w:rPr>
                <w:sz w:val="28"/>
                <w:szCs w:val="28"/>
              </w:rPr>
              <w:t>10</w:t>
            </w:r>
          </w:p>
          <w:p w:rsidR="00E662C8" w:rsidRPr="000B7B68" w:rsidRDefault="007F0402" w:rsidP="007F0402">
            <w:pPr>
              <w:pStyle w:val="Standard"/>
              <w:snapToGrid w:val="0"/>
            </w:pPr>
            <w:r w:rsidRPr="00EA3718">
              <w:rPr>
                <w:sz w:val="28"/>
                <w:szCs w:val="28"/>
              </w:rPr>
              <w:t>тис.грн.</w:t>
            </w:r>
          </w:p>
        </w:tc>
      </w:tr>
      <w:tr w:rsidR="00E662C8" w:rsidRPr="000B7B68" w:rsidTr="00E662C8">
        <w:tc>
          <w:tcPr>
            <w:tcW w:w="718"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rFonts w:eastAsia="SimSun" w:cs="Mangal"/>
                <w:lang w:eastAsia="hi-IN" w:bidi="hi-IN"/>
              </w:rPr>
            </w:pPr>
          </w:p>
        </w:tc>
        <w:tc>
          <w:tcPr>
            <w:tcW w:w="2017" w:type="dxa"/>
            <w:tcBorders>
              <w:top w:val="single" w:sz="4" w:space="0" w:color="000000"/>
              <w:left w:val="single" w:sz="4" w:space="0" w:color="000000"/>
              <w:bottom w:val="single" w:sz="4" w:space="0" w:color="000000"/>
            </w:tcBorders>
            <w:shd w:val="clear" w:color="auto" w:fill="auto"/>
          </w:tcPr>
          <w:p w:rsidR="00E662C8" w:rsidRDefault="00E662C8" w:rsidP="0020372D">
            <w:pPr>
              <w:pStyle w:val="Standard"/>
              <w:snapToGrid w:val="0"/>
              <w:jc w:val="center"/>
              <w:rPr>
                <w:b/>
                <w:sz w:val="28"/>
                <w:szCs w:val="28"/>
              </w:rPr>
            </w:pPr>
            <w:r w:rsidRPr="000B7B68">
              <w:rPr>
                <w:b/>
                <w:sz w:val="28"/>
                <w:szCs w:val="28"/>
              </w:rPr>
              <w:t>Всього</w:t>
            </w:r>
          </w:p>
          <w:p w:rsidR="00E662C8" w:rsidRDefault="00E662C8" w:rsidP="0020372D">
            <w:pPr>
              <w:pStyle w:val="Standard"/>
              <w:snapToGrid w:val="0"/>
              <w:jc w:val="center"/>
              <w:rPr>
                <w:b/>
                <w:sz w:val="28"/>
                <w:szCs w:val="28"/>
              </w:rPr>
            </w:pPr>
          </w:p>
          <w:p w:rsidR="00E662C8" w:rsidRPr="000B7B68" w:rsidRDefault="00E662C8" w:rsidP="0020372D">
            <w:pPr>
              <w:pStyle w:val="Standard"/>
              <w:snapToGrid w:val="0"/>
              <w:jc w:val="center"/>
              <w:rPr>
                <w:b/>
                <w:sz w:val="28"/>
                <w:szCs w:val="28"/>
              </w:rPr>
            </w:pPr>
          </w:p>
        </w:tc>
        <w:tc>
          <w:tcPr>
            <w:tcW w:w="3522"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b/>
                <w:sz w:val="28"/>
                <w:szCs w:val="28"/>
              </w:rPr>
            </w:pPr>
          </w:p>
        </w:tc>
        <w:tc>
          <w:tcPr>
            <w:tcW w:w="1276"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rPr>
                <w:b/>
              </w:rPr>
            </w:pPr>
          </w:p>
        </w:tc>
        <w:tc>
          <w:tcPr>
            <w:tcW w:w="2451"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ind w:right="31"/>
              <w:jc w:val="center"/>
              <w:rPr>
                <w:b/>
                <w:sz w:val="28"/>
                <w:szCs w:val="28"/>
              </w:rPr>
            </w:pPr>
          </w:p>
        </w:tc>
        <w:tc>
          <w:tcPr>
            <w:tcW w:w="2063" w:type="dxa"/>
            <w:tcBorders>
              <w:top w:val="single" w:sz="4" w:space="0" w:color="000000"/>
              <w:left w:val="single" w:sz="4" w:space="0" w:color="000000"/>
              <w:bottom w:val="single" w:sz="4" w:space="0" w:color="000000"/>
            </w:tcBorders>
            <w:shd w:val="clear" w:color="auto" w:fill="auto"/>
          </w:tcPr>
          <w:p w:rsidR="00E662C8" w:rsidRPr="000B7B68" w:rsidRDefault="00E662C8" w:rsidP="0020372D">
            <w:pPr>
              <w:pStyle w:val="Standard"/>
              <w:snapToGrid w:val="0"/>
              <w:jc w:val="center"/>
              <w:rPr>
                <w:b/>
                <w:sz w:val="28"/>
                <w:szCs w:val="28"/>
              </w:rPr>
            </w:pPr>
          </w:p>
        </w:tc>
        <w:tc>
          <w:tcPr>
            <w:tcW w:w="1156" w:type="dxa"/>
            <w:tcBorders>
              <w:top w:val="single" w:sz="4" w:space="0" w:color="000000"/>
              <w:left w:val="single" w:sz="4" w:space="0" w:color="000000"/>
              <w:bottom w:val="single" w:sz="4" w:space="0" w:color="000000"/>
            </w:tcBorders>
            <w:shd w:val="clear" w:color="auto" w:fill="auto"/>
          </w:tcPr>
          <w:p w:rsidR="00E662C8" w:rsidRPr="00EA3718" w:rsidRDefault="00EA3718" w:rsidP="0020372D">
            <w:pPr>
              <w:pStyle w:val="Standard"/>
              <w:snapToGrid w:val="0"/>
              <w:jc w:val="center"/>
              <w:rPr>
                <w:sz w:val="28"/>
                <w:szCs w:val="28"/>
              </w:rPr>
            </w:pPr>
            <w:r w:rsidRPr="00EA3718">
              <w:rPr>
                <w:sz w:val="28"/>
                <w:szCs w:val="28"/>
              </w:rPr>
              <w:t>200</w:t>
            </w:r>
          </w:p>
          <w:p w:rsidR="00EA3718" w:rsidRPr="00EA3718" w:rsidRDefault="00EA3718" w:rsidP="0020372D">
            <w:pPr>
              <w:pStyle w:val="Standard"/>
              <w:snapToGrid w:val="0"/>
              <w:jc w:val="center"/>
              <w:rPr>
                <w:sz w:val="28"/>
                <w:szCs w:val="28"/>
              </w:rPr>
            </w:pPr>
            <w:r w:rsidRPr="00EA3718">
              <w:rPr>
                <w:sz w:val="28"/>
                <w:szCs w:val="28"/>
              </w:rPr>
              <w:t>тис.грн.</w:t>
            </w:r>
          </w:p>
        </w:tc>
        <w:tc>
          <w:tcPr>
            <w:tcW w:w="992" w:type="dxa"/>
            <w:tcBorders>
              <w:top w:val="single" w:sz="4" w:space="0" w:color="000000"/>
              <w:left w:val="single" w:sz="4" w:space="0" w:color="000000"/>
              <w:bottom w:val="single" w:sz="4" w:space="0" w:color="000000"/>
            </w:tcBorders>
            <w:shd w:val="clear" w:color="auto" w:fill="auto"/>
          </w:tcPr>
          <w:p w:rsidR="00EA3718" w:rsidRPr="00EA3718" w:rsidRDefault="00EA3718" w:rsidP="00EA3718">
            <w:pPr>
              <w:pStyle w:val="Standard"/>
              <w:snapToGrid w:val="0"/>
              <w:jc w:val="center"/>
              <w:rPr>
                <w:sz w:val="28"/>
                <w:szCs w:val="28"/>
              </w:rPr>
            </w:pPr>
            <w:r w:rsidRPr="00EA3718">
              <w:rPr>
                <w:sz w:val="28"/>
                <w:szCs w:val="28"/>
              </w:rPr>
              <w:t>200</w:t>
            </w:r>
          </w:p>
          <w:p w:rsidR="00E662C8" w:rsidRPr="00EA3718" w:rsidRDefault="00EA3718" w:rsidP="00EA3718">
            <w:pPr>
              <w:pStyle w:val="Standard"/>
              <w:snapToGrid w:val="0"/>
              <w:jc w:val="center"/>
              <w:rPr>
                <w:i/>
                <w:color w:val="FF0000"/>
                <w:sz w:val="28"/>
                <w:szCs w:val="28"/>
              </w:rPr>
            </w:pPr>
            <w:r w:rsidRPr="00EA3718">
              <w:rPr>
                <w:sz w:val="28"/>
                <w:szCs w:val="28"/>
              </w:rPr>
              <w:t>тис.грн.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A3718" w:rsidRPr="00EA3718" w:rsidRDefault="00EA3718" w:rsidP="00EA3718">
            <w:pPr>
              <w:pStyle w:val="Standard"/>
              <w:snapToGrid w:val="0"/>
              <w:jc w:val="center"/>
              <w:rPr>
                <w:sz w:val="28"/>
                <w:szCs w:val="28"/>
              </w:rPr>
            </w:pPr>
            <w:r w:rsidRPr="00EA3718">
              <w:rPr>
                <w:sz w:val="28"/>
                <w:szCs w:val="28"/>
              </w:rPr>
              <w:t>200</w:t>
            </w:r>
          </w:p>
          <w:p w:rsidR="00E662C8" w:rsidRPr="00EA3718" w:rsidRDefault="00EA3718" w:rsidP="00EA3718">
            <w:pPr>
              <w:pStyle w:val="Standard"/>
              <w:snapToGrid w:val="0"/>
              <w:jc w:val="center"/>
              <w:rPr>
                <w:i/>
                <w:color w:val="FF0000"/>
                <w:sz w:val="28"/>
                <w:szCs w:val="28"/>
              </w:rPr>
            </w:pPr>
            <w:r w:rsidRPr="00EA3718">
              <w:rPr>
                <w:sz w:val="28"/>
                <w:szCs w:val="28"/>
              </w:rPr>
              <w:t>тис.грн.</w:t>
            </w:r>
          </w:p>
        </w:tc>
      </w:tr>
    </w:tbl>
    <w:p w:rsidR="00BD561D" w:rsidRPr="000B7B68" w:rsidRDefault="00BD561D" w:rsidP="00BD561D">
      <w:pPr>
        <w:ind w:firstLine="708"/>
        <w:jc w:val="both"/>
        <w:rPr>
          <w:b/>
          <w:szCs w:val="28"/>
        </w:rPr>
      </w:pPr>
    </w:p>
    <w:p w:rsidR="00BD561D" w:rsidRPr="000B7B68" w:rsidRDefault="00BD561D" w:rsidP="00BD561D">
      <w:pPr>
        <w:sectPr w:rsidR="00BD561D" w:rsidRPr="000B7B68" w:rsidSect="00424738">
          <w:pgSz w:w="16838" w:h="11906" w:orient="landscape"/>
          <w:pgMar w:top="1276" w:right="1134" w:bottom="851" w:left="1134" w:header="720" w:footer="720" w:gutter="0"/>
          <w:cols w:space="720"/>
          <w:docGrid w:linePitch="360"/>
        </w:sectPr>
      </w:pPr>
    </w:p>
    <w:p w:rsidR="00BD561D" w:rsidRPr="000B7B68" w:rsidRDefault="00BD561D" w:rsidP="00BD561D">
      <w:pPr>
        <w:ind w:firstLine="426"/>
        <w:jc w:val="center"/>
        <w:rPr>
          <w:b/>
          <w:szCs w:val="28"/>
        </w:rPr>
      </w:pPr>
      <w:r w:rsidRPr="000B7B68">
        <w:rPr>
          <w:b/>
          <w:szCs w:val="28"/>
        </w:rPr>
        <w:lastRenderedPageBreak/>
        <w:t>VIІІ. Координація та контроль за ходом виконання Програми</w:t>
      </w:r>
    </w:p>
    <w:p w:rsidR="00BD561D" w:rsidRPr="000B7B68" w:rsidRDefault="00BD561D" w:rsidP="00BD561D">
      <w:pPr>
        <w:ind w:firstLine="709"/>
        <w:jc w:val="both"/>
        <w:rPr>
          <w:szCs w:val="28"/>
        </w:rPr>
      </w:pPr>
    </w:p>
    <w:p w:rsidR="00D865A7" w:rsidRDefault="00BD561D" w:rsidP="00BD561D">
      <w:pPr>
        <w:ind w:firstLine="708"/>
        <w:jc w:val="both"/>
        <w:rPr>
          <w:szCs w:val="28"/>
        </w:rPr>
      </w:pPr>
      <w:r w:rsidRPr="000B7B68">
        <w:rPr>
          <w:szCs w:val="28"/>
        </w:rPr>
        <w:t>Функції з координації виконання заходів Програми покладаються на</w:t>
      </w:r>
    </w:p>
    <w:p w:rsidR="00BD561D" w:rsidRPr="00C37DA0" w:rsidRDefault="00BD561D" w:rsidP="00161B0C">
      <w:pPr>
        <w:jc w:val="both"/>
        <w:rPr>
          <w:color w:val="000000" w:themeColor="text1"/>
          <w:szCs w:val="28"/>
        </w:rPr>
      </w:pPr>
      <w:r w:rsidRPr="000B7B68">
        <w:rPr>
          <w:szCs w:val="28"/>
        </w:rPr>
        <w:t xml:space="preserve"> </w:t>
      </w:r>
      <w:r w:rsidR="00146A48" w:rsidRPr="00C37DA0">
        <w:rPr>
          <w:color w:val="000000" w:themeColor="text1"/>
          <w:szCs w:val="28"/>
        </w:rPr>
        <w:t>виконавч</w:t>
      </w:r>
      <w:r w:rsidR="00161B0C" w:rsidRPr="00C37DA0">
        <w:rPr>
          <w:color w:val="000000" w:themeColor="text1"/>
          <w:szCs w:val="28"/>
        </w:rPr>
        <w:t>ий</w:t>
      </w:r>
      <w:r w:rsidR="00146A48" w:rsidRPr="00C37DA0">
        <w:rPr>
          <w:color w:val="000000" w:themeColor="text1"/>
          <w:szCs w:val="28"/>
        </w:rPr>
        <w:t xml:space="preserve"> комітет Лубенської </w:t>
      </w:r>
      <w:r w:rsidRPr="00C37DA0">
        <w:rPr>
          <w:color w:val="000000" w:themeColor="text1"/>
          <w:szCs w:val="28"/>
        </w:rPr>
        <w:t xml:space="preserve">міської ради. </w:t>
      </w:r>
    </w:p>
    <w:p w:rsidR="00026BBA" w:rsidRDefault="00D865A7" w:rsidP="00D865A7">
      <w:pPr>
        <w:shd w:val="clear" w:color="auto" w:fill="FFFFFF"/>
        <w:ind w:firstLine="709"/>
        <w:jc w:val="both"/>
      </w:pPr>
      <w:r w:rsidRPr="00B46DDE">
        <w:t xml:space="preserve">Контроль за виконанням </w:t>
      </w:r>
      <w:r>
        <w:t>ц</w:t>
      </w:r>
      <w:r w:rsidR="00EA3718">
        <w:t xml:space="preserve">ієї Програми </w:t>
      </w:r>
      <w:r>
        <w:t xml:space="preserve"> покласти на  постійну </w:t>
      </w:r>
      <w:r w:rsidRPr="00B46DDE">
        <w:t>мандатну депутатську комісію з питань законності, д</w:t>
      </w:r>
      <w:r>
        <w:t>епутатської етики та регламенту.</w:t>
      </w:r>
    </w:p>
    <w:p w:rsidR="00C37DA0" w:rsidRDefault="00C37DA0" w:rsidP="00D865A7">
      <w:pPr>
        <w:shd w:val="clear" w:color="auto" w:fill="FFFFFF"/>
        <w:ind w:firstLine="709"/>
        <w:jc w:val="both"/>
      </w:pPr>
    </w:p>
    <w:p w:rsidR="00C37DA0" w:rsidRDefault="00C37DA0" w:rsidP="00D865A7">
      <w:pPr>
        <w:shd w:val="clear" w:color="auto" w:fill="FFFFFF"/>
        <w:ind w:firstLine="709"/>
        <w:jc w:val="both"/>
        <w:rPr>
          <w:b/>
          <w:sz w:val="24"/>
        </w:rPr>
      </w:pPr>
    </w:p>
    <w:p w:rsidR="00C37DA0" w:rsidRDefault="00C37DA0" w:rsidP="00D865A7">
      <w:pPr>
        <w:shd w:val="clear" w:color="auto" w:fill="FFFFFF"/>
        <w:ind w:firstLine="709"/>
        <w:jc w:val="both"/>
        <w:rPr>
          <w:b/>
          <w:sz w:val="24"/>
        </w:rPr>
      </w:pPr>
    </w:p>
    <w:p w:rsidR="00C37DA0" w:rsidRPr="0058156C" w:rsidRDefault="00C37DA0" w:rsidP="00C37DA0">
      <w:pPr>
        <w:ind w:hanging="142"/>
        <w:rPr>
          <w:b/>
          <w:szCs w:val="28"/>
        </w:rPr>
      </w:pPr>
      <w:r>
        <w:rPr>
          <w:b/>
        </w:rPr>
        <w:t xml:space="preserve">Секретар міської ради            </w:t>
      </w:r>
      <w:r>
        <w:rPr>
          <w:b/>
        </w:rPr>
        <w:tab/>
      </w:r>
      <w:r>
        <w:rPr>
          <w:b/>
        </w:rPr>
        <w:tab/>
        <w:t xml:space="preserve">                                   </w:t>
      </w:r>
      <w:r w:rsidRPr="0058156C">
        <w:rPr>
          <w:b/>
        </w:rPr>
        <w:t>О.</w:t>
      </w:r>
      <w:r>
        <w:rPr>
          <w:b/>
        </w:rPr>
        <w:t>В</w:t>
      </w:r>
      <w:r w:rsidRPr="0058156C">
        <w:rPr>
          <w:b/>
        </w:rPr>
        <w:t xml:space="preserve">. </w:t>
      </w:r>
      <w:r>
        <w:rPr>
          <w:b/>
        </w:rPr>
        <w:t>Карпець</w:t>
      </w:r>
    </w:p>
    <w:p w:rsidR="00026BBA" w:rsidRDefault="00026BBA"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p w:rsidR="00BD561D" w:rsidRDefault="00BD561D" w:rsidP="00026BBA">
      <w:pPr>
        <w:shd w:val="clear" w:color="auto" w:fill="FFFFFF"/>
        <w:jc w:val="both"/>
        <w:rPr>
          <w:b/>
          <w:sz w:val="24"/>
        </w:rPr>
      </w:pPr>
    </w:p>
    <w:sectPr w:rsidR="00BD561D" w:rsidSect="00EC2B78">
      <w:headerReference w:type="even" r:id="rId9"/>
      <w:headerReference w:type="default" r:id="rId10"/>
      <w:pgSz w:w="11907" w:h="16840" w:code="9"/>
      <w:pgMar w:top="899" w:right="567" w:bottom="426" w:left="1701" w:header="567" w:footer="73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791" w:rsidRDefault="00B74791">
      <w:r>
        <w:separator/>
      </w:r>
    </w:p>
  </w:endnote>
  <w:endnote w:type="continuationSeparator" w:id="1">
    <w:p w:rsidR="00B74791" w:rsidRDefault="00B74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791" w:rsidRDefault="00B74791">
      <w:r>
        <w:separator/>
      </w:r>
    </w:p>
  </w:footnote>
  <w:footnote w:type="continuationSeparator" w:id="1">
    <w:p w:rsidR="00B74791" w:rsidRDefault="00B747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61D" w:rsidRDefault="00BD561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C3" w:rsidRDefault="004256DA" w:rsidP="004E119F">
    <w:pPr>
      <w:pStyle w:val="a6"/>
      <w:framePr w:wrap="around" w:vAnchor="text" w:hAnchor="margin" w:xAlign="center" w:y="1"/>
      <w:rPr>
        <w:rStyle w:val="a8"/>
      </w:rPr>
    </w:pPr>
    <w:r>
      <w:rPr>
        <w:rStyle w:val="a8"/>
      </w:rPr>
      <w:fldChar w:fldCharType="begin"/>
    </w:r>
    <w:r w:rsidR="008442C3">
      <w:rPr>
        <w:rStyle w:val="a8"/>
      </w:rPr>
      <w:instrText xml:space="preserve">PAGE  </w:instrText>
    </w:r>
    <w:r>
      <w:rPr>
        <w:rStyle w:val="a8"/>
      </w:rPr>
      <w:fldChar w:fldCharType="end"/>
    </w:r>
  </w:p>
  <w:p w:rsidR="008442C3" w:rsidRDefault="008442C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C3" w:rsidRDefault="004256DA" w:rsidP="004E119F">
    <w:pPr>
      <w:pStyle w:val="a6"/>
      <w:framePr w:wrap="around" w:vAnchor="text" w:hAnchor="margin" w:xAlign="center" w:y="1"/>
      <w:rPr>
        <w:rStyle w:val="a8"/>
      </w:rPr>
    </w:pPr>
    <w:r>
      <w:rPr>
        <w:rStyle w:val="a8"/>
      </w:rPr>
      <w:fldChar w:fldCharType="begin"/>
    </w:r>
    <w:r w:rsidR="008442C3">
      <w:rPr>
        <w:rStyle w:val="a8"/>
      </w:rPr>
      <w:instrText xml:space="preserve">PAGE  </w:instrText>
    </w:r>
    <w:r>
      <w:rPr>
        <w:rStyle w:val="a8"/>
      </w:rPr>
      <w:fldChar w:fldCharType="separate"/>
    </w:r>
    <w:r w:rsidR="00C016A8">
      <w:rPr>
        <w:rStyle w:val="a8"/>
        <w:noProof/>
      </w:rPr>
      <w:t>2</w:t>
    </w:r>
    <w:r>
      <w:rPr>
        <w:rStyle w:val="a8"/>
      </w:rPr>
      <w:fldChar w:fldCharType="end"/>
    </w:r>
  </w:p>
  <w:p w:rsidR="008442C3" w:rsidRDefault="008442C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EE09204"/>
    <w:lvl w:ilvl="0">
      <w:start w:val="1"/>
      <w:numFmt w:val="decimal"/>
      <w:lvlText w:val="%1."/>
      <w:lvlJc w:val="left"/>
      <w:pPr>
        <w:tabs>
          <w:tab w:val="num" w:pos="1492"/>
        </w:tabs>
        <w:ind w:left="1492" w:hanging="360"/>
      </w:pPr>
    </w:lvl>
  </w:abstractNum>
  <w:abstractNum w:abstractNumId="1">
    <w:nsid w:val="FFFFFF7D"/>
    <w:multiLevelType w:val="singleLevel"/>
    <w:tmpl w:val="BAACFB88"/>
    <w:lvl w:ilvl="0">
      <w:start w:val="1"/>
      <w:numFmt w:val="decimal"/>
      <w:lvlText w:val="%1."/>
      <w:lvlJc w:val="left"/>
      <w:pPr>
        <w:tabs>
          <w:tab w:val="num" w:pos="1209"/>
        </w:tabs>
        <w:ind w:left="1209" w:hanging="360"/>
      </w:pPr>
    </w:lvl>
  </w:abstractNum>
  <w:abstractNum w:abstractNumId="2">
    <w:nsid w:val="FFFFFF7E"/>
    <w:multiLevelType w:val="singleLevel"/>
    <w:tmpl w:val="EC4005D6"/>
    <w:lvl w:ilvl="0">
      <w:start w:val="1"/>
      <w:numFmt w:val="decimal"/>
      <w:lvlText w:val="%1."/>
      <w:lvlJc w:val="left"/>
      <w:pPr>
        <w:tabs>
          <w:tab w:val="num" w:pos="926"/>
        </w:tabs>
        <w:ind w:left="926" w:hanging="360"/>
      </w:pPr>
    </w:lvl>
  </w:abstractNum>
  <w:abstractNum w:abstractNumId="3">
    <w:nsid w:val="FFFFFF7F"/>
    <w:multiLevelType w:val="singleLevel"/>
    <w:tmpl w:val="88C2F988"/>
    <w:lvl w:ilvl="0">
      <w:start w:val="1"/>
      <w:numFmt w:val="decimal"/>
      <w:lvlText w:val="%1."/>
      <w:lvlJc w:val="left"/>
      <w:pPr>
        <w:tabs>
          <w:tab w:val="num" w:pos="643"/>
        </w:tabs>
        <w:ind w:left="643" w:hanging="360"/>
      </w:pPr>
    </w:lvl>
  </w:abstractNum>
  <w:abstractNum w:abstractNumId="4">
    <w:nsid w:val="FFFFFF80"/>
    <w:multiLevelType w:val="singleLevel"/>
    <w:tmpl w:val="42787B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41A562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827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5780A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249412"/>
    <w:lvl w:ilvl="0">
      <w:start w:val="1"/>
      <w:numFmt w:val="decimal"/>
      <w:lvlText w:val="%1."/>
      <w:lvlJc w:val="left"/>
      <w:pPr>
        <w:tabs>
          <w:tab w:val="num" w:pos="360"/>
        </w:tabs>
        <w:ind w:left="360" w:hanging="360"/>
      </w:pPr>
    </w:lvl>
  </w:abstractNum>
  <w:abstractNum w:abstractNumId="9">
    <w:nsid w:val="FFFFFF89"/>
    <w:multiLevelType w:val="singleLevel"/>
    <w:tmpl w:val="8A1AAF16"/>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2"/>
    <w:lvl w:ilvl="0">
      <w:start w:val="1"/>
      <w:numFmt w:val="decimal"/>
      <w:lvlText w:val="%1."/>
      <w:lvlJc w:val="left"/>
      <w:pPr>
        <w:tabs>
          <w:tab w:val="num" w:pos="0"/>
        </w:tabs>
        <w:ind w:left="0" w:firstLine="0"/>
      </w:pPr>
      <w:rPr>
        <w:rFonts w:ascii="Times New Roman" w:eastAsia="Times New Roman" w:hAnsi="Times New Roman" w:cs="Times New Roman"/>
        <w:b/>
        <w:bCs w:val="0"/>
        <w:i w:val="0"/>
        <w:iCs w:val="0"/>
        <w:caps w:val="0"/>
        <w:smallCaps w:val="0"/>
        <w:strike w:val="0"/>
        <w:dstrike w:val="0"/>
        <w:color w:val="000000"/>
        <w:spacing w:val="0"/>
        <w:w w:val="100"/>
        <w:position w:val="0"/>
        <w:sz w:val="28"/>
        <w:szCs w:val="28"/>
        <w:u w:val="none"/>
        <w:vertAlign w:val="baseline"/>
        <w:lang w:val="uk-UA" w:eastAsia="uk-UA" w:bidi="uk-U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nsid w:val="00000005"/>
    <w:multiLevelType w:val="singleLevel"/>
    <w:tmpl w:val="00000005"/>
    <w:name w:val="WW8Num5"/>
    <w:lvl w:ilvl="0">
      <w:start w:val="1"/>
      <w:numFmt w:val="decimal"/>
      <w:lvlText w:val="%1)"/>
      <w:lvlJc w:val="left"/>
      <w:pPr>
        <w:tabs>
          <w:tab w:val="num" w:pos="1648"/>
        </w:tabs>
        <w:ind w:left="1648" w:hanging="1080"/>
      </w:pPr>
    </w:lvl>
  </w:abstractNum>
  <w:abstractNum w:abstractNumId="12">
    <w:nsid w:val="00000006"/>
    <w:multiLevelType w:val="singleLevel"/>
    <w:tmpl w:val="00000006"/>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3">
    <w:nsid w:val="00000007"/>
    <w:multiLevelType w:val="singleLevel"/>
    <w:tmpl w:val="00000007"/>
    <w:name w:val="WW8Num7"/>
    <w:lvl w:ilvl="0">
      <w:start w:val="2"/>
      <w:numFmt w:val="bullet"/>
      <w:lvlText w:val="-"/>
      <w:lvlJc w:val="left"/>
      <w:pPr>
        <w:tabs>
          <w:tab w:val="num" w:pos="0"/>
        </w:tabs>
        <w:ind w:left="360" w:hanging="360"/>
      </w:pPr>
      <w:rPr>
        <w:rFonts w:ascii="Times New Roman" w:hAnsi="Times New Roman" w:cs="Times New Roman"/>
      </w:rPr>
    </w:lvl>
  </w:abstractNum>
  <w:abstractNum w:abstractNumId="14">
    <w:nsid w:val="00000008"/>
    <w:multiLevelType w:val="singleLevel"/>
    <w:tmpl w:val="00000008"/>
    <w:name w:val="WW8Num8"/>
    <w:lvl w:ilvl="0">
      <w:start w:val="1"/>
      <w:numFmt w:val="decimal"/>
      <w:lvlText w:val="%1."/>
      <w:lvlJc w:val="left"/>
      <w:pPr>
        <w:tabs>
          <w:tab w:val="num" w:pos="720"/>
        </w:tabs>
        <w:ind w:left="720" w:hanging="360"/>
      </w:pPr>
    </w:lvl>
  </w:abstractNum>
  <w:abstractNum w:abstractNumId="15">
    <w:nsid w:val="03005022"/>
    <w:multiLevelType w:val="multilevel"/>
    <w:tmpl w:val="3716CE6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05164CA2"/>
    <w:multiLevelType w:val="multilevel"/>
    <w:tmpl w:val="58D44110"/>
    <w:lvl w:ilvl="0">
      <w:start w:val="5"/>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7">
    <w:nsid w:val="082B004D"/>
    <w:multiLevelType w:val="multilevel"/>
    <w:tmpl w:val="34B21CAE"/>
    <w:lvl w:ilvl="0">
      <w:start w:val="1"/>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nsid w:val="087814D5"/>
    <w:multiLevelType w:val="hybridMultilevel"/>
    <w:tmpl w:val="22F09EFE"/>
    <w:lvl w:ilvl="0" w:tplc="BC64C94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0A7E4290"/>
    <w:multiLevelType w:val="hybridMultilevel"/>
    <w:tmpl w:val="7B0860E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0D5A62CA"/>
    <w:multiLevelType w:val="hybridMultilevel"/>
    <w:tmpl w:val="373EBF20"/>
    <w:lvl w:ilvl="0" w:tplc="C2F6EEC6">
      <w:start w:val="1"/>
      <w:numFmt w:val="decimal"/>
      <w:lvlText w:val="%1."/>
      <w:lvlJc w:val="left"/>
      <w:pPr>
        <w:tabs>
          <w:tab w:val="num" w:pos="720"/>
        </w:tabs>
        <w:ind w:left="720" w:hanging="36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0F36B0A"/>
    <w:multiLevelType w:val="hybridMultilevel"/>
    <w:tmpl w:val="52CA712C"/>
    <w:lvl w:ilvl="0" w:tplc="2362C0CE">
      <w:start w:val="1"/>
      <w:numFmt w:val="decimal"/>
      <w:lvlText w:val="%1."/>
      <w:lvlJc w:val="left"/>
      <w:pPr>
        <w:tabs>
          <w:tab w:val="num" w:pos="720"/>
        </w:tabs>
        <w:ind w:left="720" w:hanging="36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27B252E"/>
    <w:multiLevelType w:val="singleLevel"/>
    <w:tmpl w:val="FCA62EFC"/>
    <w:lvl w:ilvl="0">
      <w:start w:val="1"/>
      <w:numFmt w:val="decimal"/>
      <w:lvlText w:val="%1-"/>
      <w:lvlJc w:val="left"/>
      <w:pPr>
        <w:tabs>
          <w:tab w:val="num" w:pos="360"/>
        </w:tabs>
        <w:ind w:left="360" w:hanging="360"/>
      </w:pPr>
      <w:rPr>
        <w:rFonts w:hint="default"/>
      </w:rPr>
    </w:lvl>
  </w:abstractNum>
  <w:abstractNum w:abstractNumId="23">
    <w:nsid w:val="23F536FD"/>
    <w:multiLevelType w:val="hybridMultilevel"/>
    <w:tmpl w:val="880EF93A"/>
    <w:lvl w:ilvl="0" w:tplc="78F4C02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48653D0"/>
    <w:multiLevelType w:val="hybridMultilevel"/>
    <w:tmpl w:val="C01801D6"/>
    <w:lvl w:ilvl="0" w:tplc="6AA8240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273976C1"/>
    <w:multiLevelType w:val="hybridMultilevel"/>
    <w:tmpl w:val="1D6873F2"/>
    <w:lvl w:ilvl="0" w:tplc="23B2B74A">
      <w:numFmt w:val="bullet"/>
      <w:lvlText w:val="-"/>
      <w:lvlJc w:val="left"/>
      <w:pPr>
        <w:tabs>
          <w:tab w:val="num" w:pos="1615"/>
        </w:tabs>
        <w:ind w:left="1615" w:hanging="915"/>
      </w:pPr>
      <w:rPr>
        <w:rFonts w:ascii="Times New Roman" w:eastAsia="Times New Roman" w:hAnsi="Times New Roman" w:cs="Times New Roman" w:hint="default"/>
      </w:rPr>
    </w:lvl>
    <w:lvl w:ilvl="1" w:tplc="04190003" w:tentative="1">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26">
    <w:nsid w:val="29155340"/>
    <w:multiLevelType w:val="hybridMultilevel"/>
    <w:tmpl w:val="6A3AB6D0"/>
    <w:lvl w:ilvl="0" w:tplc="6ECA9930">
      <w:start w:val="4"/>
      <w:numFmt w:val="bullet"/>
      <w:lvlText w:val="-"/>
      <w:lvlJc w:val="left"/>
      <w:pPr>
        <w:tabs>
          <w:tab w:val="num" w:pos="1635"/>
        </w:tabs>
        <w:ind w:left="1635" w:hanging="91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EB51D2B"/>
    <w:multiLevelType w:val="hybridMultilevel"/>
    <w:tmpl w:val="F2229C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8B12E2E"/>
    <w:multiLevelType w:val="hybridMultilevel"/>
    <w:tmpl w:val="39A843EC"/>
    <w:lvl w:ilvl="0" w:tplc="FED4CB7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0A001A2"/>
    <w:multiLevelType w:val="hybridMultilevel"/>
    <w:tmpl w:val="BB44935E"/>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47733C42"/>
    <w:multiLevelType w:val="multilevel"/>
    <w:tmpl w:val="DB68CB86"/>
    <w:lvl w:ilvl="0">
      <w:start w:val="27"/>
      <w:numFmt w:val="decimal"/>
      <w:lvlText w:val="%1"/>
      <w:lvlJc w:val="left"/>
      <w:pPr>
        <w:tabs>
          <w:tab w:val="num" w:pos="1380"/>
        </w:tabs>
        <w:ind w:left="1380" w:hanging="1380"/>
      </w:pPr>
      <w:rPr>
        <w:rFonts w:hint="default"/>
      </w:rPr>
    </w:lvl>
    <w:lvl w:ilvl="1">
      <w:start w:val="10"/>
      <w:numFmt w:val="decimal"/>
      <w:lvlText w:val="%1.%2"/>
      <w:lvlJc w:val="left"/>
      <w:pPr>
        <w:tabs>
          <w:tab w:val="num" w:pos="1380"/>
        </w:tabs>
        <w:ind w:left="1380" w:hanging="1380"/>
      </w:pPr>
      <w:rPr>
        <w:rFonts w:hint="default"/>
      </w:rPr>
    </w:lvl>
    <w:lvl w:ilvl="2">
      <w:start w:val="2008"/>
      <w:numFmt w:val="decimal"/>
      <w:lvlText w:val="%1.%2.%3"/>
      <w:lvlJc w:val="left"/>
      <w:pPr>
        <w:tabs>
          <w:tab w:val="num" w:pos="1380"/>
        </w:tabs>
        <w:ind w:left="1380" w:hanging="1380"/>
      </w:pPr>
      <w:rPr>
        <w:rFonts w:hint="default"/>
      </w:rPr>
    </w:lvl>
    <w:lvl w:ilvl="3">
      <w:start w:val="1"/>
      <w:numFmt w:val="decimal"/>
      <w:lvlText w:val="%1.%2.%3.%4"/>
      <w:lvlJc w:val="left"/>
      <w:pPr>
        <w:tabs>
          <w:tab w:val="num" w:pos="1380"/>
        </w:tabs>
        <w:ind w:left="1380" w:hanging="1380"/>
      </w:pPr>
      <w:rPr>
        <w:rFonts w:hint="default"/>
      </w:rPr>
    </w:lvl>
    <w:lvl w:ilvl="4">
      <w:start w:val="1"/>
      <w:numFmt w:val="decimal"/>
      <w:lvlText w:val="%1.%2.%3.%4.%5"/>
      <w:lvlJc w:val="left"/>
      <w:pPr>
        <w:tabs>
          <w:tab w:val="num" w:pos="1380"/>
        </w:tabs>
        <w:ind w:left="1380" w:hanging="1380"/>
      </w:pPr>
      <w:rPr>
        <w:rFonts w:hint="default"/>
      </w:rPr>
    </w:lvl>
    <w:lvl w:ilvl="5">
      <w:start w:val="1"/>
      <w:numFmt w:val="decimal"/>
      <w:lvlText w:val="%1.%2.%3.%4.%5.%6"/>
      <w:lvlJc w:val="left"/>
      <w:pPr>
        <w:tabs>
          <w:tab w:val="num" w:pos="1380"/>
        </w:tabs>
        <w:ind w:left="1380" w:hanging="13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F692777"/>
    <w:multiLevelType w:val="hybridMultilevel"/>
    <w:tmpl w:val="9856B392"/>
    <w:lvl w:ilvl="0" w:tplc="0419000B">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3A35977"/>
    <w:multiLevelType w:val="hybridMultilevel"/>
    <w:tmpl w:val="58D44110"/>
    <w:lvl w:ilvl="0" w:tplc="62C21E8C">
      <w:start w:val="5"/>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57EE2072"/>
    <w:multiLevelType w:val="hybridMultilevel"/>
    <w:tmpl w:val="7BD29062"/>
    <w:lvl w:ilvl="0" w:tplc="6BB0B47A">
      <w:start w:val="1"/>
      <w:numFmt w:val="decimal"/>
      <w:lvlText w:val="%1."/>
      <w:lvlJc w:val="left"/>
      <w:pPr>
        <w:tabs>
          <w:tab w:val="num" w:pos="1005"/>
        </w:tabs>
        <w:ind w:left="1005" w:hanging="1005"/>
      </w:pPr>
      <w:rPr>
        <w:rFonts w:hint="default"/>
        <w:b/>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596B2C08"/>
    <w:multiLevelType w:val="hybridMultilevel"/>
    <w:tmpl w:val="E34EC926"/>
    <w:lvl w:ilvl="0" w:tplc="0419000B">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nsid w:val="5B713BB4"/>
    <w:multiLevelType w:val="hybridMultilevel"/>
    <w:tmpl w:val="34B21CAE"/>
    <w:lvl w:ilvl="0" w:tplc="B0507AA0">
      <w:start w:val="1"/>
      <w:numFmt w:val="decimal"/>
      <w:lvlText w:val="%1."/>
      <w:lvlJc w:val="left"/>
      <w:pPr>
        <w:tabs>
          <w:tab w:val="num" w:pos="720"/>
        </w:tabs>
        <w:ind w:left="720" w:hanging="360"/>
      </w:pPr>
      <w:rPr>
        <w:rFonts w:hint="default"/>
        <w:b/>
      </w:rPr>
    </w:lvl>
    <w:lvl w:ilvl="1" w:tplc="B64ACEA4">
      <w:numFmt w:val="none"/>
      <w:lvlText w:val=""/>
      <w:lvlJc w:val="left"/>
      <w:pPr>
        <w:tabs>
          <w:tab w:val="num" w:pos="360"/>
        </w:tabs>
      </w:pPr>
    </w:lvl>
    <w:lvl w:ilvl="2" w:tplc="DFFA22A0">
      <w:numFmt w:val="none"/>
      <w:lvlText w:val=""/>
      <w:lvlJc w:val="left"/>
      <w:pPr>
        <w:tabs>
          <w:tab w:val="num" w:pos="360"/>
        </w:tabs>
      </w:pPr>
    </w:lvl>
    <w:lvl w:ilvl="3" w:tplc="A4640690">
      <w:numFmt w:val="none"/>
      <w:lvlText w:val=""/>
      <w:lvlJc w:val="left"/>
      <w:pPr>
        <w:tabs>
          <w:tab w:val="num" w:pos="360"/>
        </w:tabs>
      </w:pPr>
    </w:lvl>
    <w:lvl w:ilvl="4" w:tplc="36B08B98">
      <w:numFmt w:val="none"/>
      <w:lvlText w:val=""/>
      <w:lvlJc w:val="left"/>
      <w:pPr>
        <w:tabs>
          <w:tab w:val="num" w:pos="360"/>
        </w:tabs>
      </w:pPr>
    </w:lvl>
    <w:lvl w:ilvl="5" w:tplc="EE34D9AA">
      <w:numFmt w:val="none"/>
      <w:lvlText w:val=""/>
      <w:lvlJc w:val="left"/>
      <w:pPr>
        <w:tabs>
          <w:tab w:val="num" w:pos="360"/>
        </w:tabs>
      </w:pPr>
    </w:lvl>
    <w:lvl w:ilvl="6" w:tplc="0614941C">
      <w:numFmt w:val="none"/>
      <w:lvlText w:val=""/>
      <w:lvlJc w:val="left"/>
      <w:pPr>
        <w:tabs>
          <w:tab w:val="num" w:pos="360"/>
        </w:tabs>
      </w:pPr>
    </w:lvl>
    <w:lvl w:ilvl="7" w:tplc="9050D9AA">
      <w:numFmt w:val="none"/>
      <w:lvlText w:val=""/>
      <w:lvlJc w:val="left"/>
      <w:pPr>
        <w:tabs>
          <w:tab w:val="num" w:pos="360"/>
        </w:tabs>
      </w:pPr>
    </w:lvl>
    <w:lvl w:ilvl="8" w:tplc="E5A6D496">
      <w:numFmt w:val="none"/>
      <w:lvlText w:val=""/>
      <w:lvlJc w:val="left"/>
      <w:pPr>
        <w:tabs>
          <w:tab w:val="num" w:pos="360"/>
        </w:tabs>
      </w:pPr>
    </w:lvl>
  </w:abstractNum>
  <w:abstractNum w:abstractNumId="36">
    <w:nsid w:val="5E3E4C93"/>
    <w:multiLevelType w:val="hybridMultilevel"/>
    <w:tmpl w:val="3058FD88"/>
    <w:lvl w:ilvl="0" w:tplc="3DF4159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F5350AA"/>
    <w:multiLevelType w:val="hybridMultilevel"/>
    <w:tmpl w:val="8B9C7F68"/>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8">
    <w:nsid w:val="61A6756C"/>
    <w:multiLevelType w:val="hybridMultilevel"/>
    <w:tmpl w:val="D3A05C12"/>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640"/>
        </w:tabs>
        <w:ind w:left="1640" w:hanging="360"/>
      </w:pPr>
      <w:rPr>
        <w:rFonts w:ascii="Courier New" w:hAnsi="Courier New" w:cs="Calibri" w:hint="default"/>
      </w:rPr>
    </w:lvl>
    <w:lvl w:ilvl="2" w:tplc="FFFFFFFF" w:tentative="1">
      <w:start w:val="1"/>
      <w:numFmt w:val="bullet"/>
      <w:lvlText w:val=""/>
      <w:lvlJc w:val="left"/>
      <w:pPr>
        <w:tabs>
          <w:tab w:val="num" w:pos="2360"/>
        </w:tabs>
        <w:ind w:left="2360" w:hanging="360"/>
      </w:pPr>
      <w:rPr>
        <w:rFonts w:ascii="Wingdings" w:hAnsi="Wingdings" w:hint="default"/>
      </w:rPr>
    </w:lvl>
    <w:lvl w:ilvl="3" w:tplc="FFFFFFFF" w:tentative="1">
      <w:start w:val="1"/>
      <w:numFmt w:val="bullet"/>
      <w:lvlText w:val=""/>
      <w:lvlJc w:val="left"/>
      <w:pPr>
        <w:tabs>
          <w:tab w:val="num" w:pos="3080"/>
        </w:tabs>
        <w:ind w:left="3080" w:hanging="360"/>
      </w:pPr>
      <w:rPr>
        <w:rFonts w:ascii="Symbol" w:hAnsi="Symbol" w:hint="default"/>
      </w:rPr>
    </w:lvl>
    <w:lvl w:ilvl="4" w:tplc="FFFFFFFF" w:tentative="1">
      <w:start w:val="1"/>
      <w:numFmt w:val="bullet"/>
      <w:lvlText w:val="o"/>
      <w:lvlJc w:val="left"/>
      <w:pPr>
        <w:tabs>
          <w:tab w:val="num" w:pos="3800"/>
        </w:tabs>
        <w:ind w:left="3800" w:hanging="360"/>
      </w:pPr>
      <w:rPr>
        <w:rFonts w:ascii="Courier New" w:hAnsi="Courier New" w:cs="Calibri" w:hint="default"/>
      </w:rPr>
    </w:lvl>
    <w:lvl w:ilvl="5" w:tplc="FFFFFFFF" w:tentative="1">
      <w:start w:val="1"/>
      <w:numFmt w:val="bullet"/>
      <w:lvlText w:val=""/>
      <w:lvlJc w:val="left"/>
      <w:pPr>
        <w:tabs>
          <w:tab w:val="num" w:pos="4520"/>
        </w:tabs>
        <w:ind w:left="4520" w:hanging="360"/>
      </w:pPr>
      <w:rPr>
        <w:rFonts w:ascii="Wingdings" w:hAnsi="Wingdings" w:hint="default"/>
      </w:rPr>
    </w:lvl>
    <w:lvl w:ilvl="6" w:tplc="FFFFFFFF" w:tentative="1">
      <w:start w:val="1"/>
      <w:numFmt w:val="bullet"/>
      <w:lvlText w:val=""/>
      <w:lvlJc w:val="left"/>
      <w:pPr>
        <w:tabs>
          <w:tab w:val="num" w:pos="5240"/>
        </w:tabs>
        <w:ind w:left="5240" w:hanging="360"/>
      </w:pPr>
      <w:rPr>
        <w:rFonts w:ascii="Symbol" w:hAnsi="Symbol" w:hint="default"/>
      </w:rPr>
    </w:lvl>
    <w:lvl w:ilvl="7" w:tplc="FFFFFFFF" w:tentative="1">
      <w:start w:val="1"/>
      <w:numFmt w:val="bullet"/>
      <w:lvlText w:val="o"/>
      <w:lvlJc w:val="left"/>
      <w:pPr>
        <w:tabs>
          <w:tab w:val="num" w:pos="5960"/>
        </w:tabs>
        <w:ind w:left="5960" w:hanging="360"/>
      </w:pPr>
      <w:rPr>
        <w:rFonts w:ascii="Courier New" w:hAnsi="Courier New" w:cs="Calibri" w:hint="default"/>
      </w:rPr>
    </w:lvl>
    <w:lvl w:ilvl="8" w:tplc="FFFFFFFF" w:tentative="1">
      <w:start w:val="1"/>
      <w:numFmt w:val="bullet"/>
      <w:lvlText w:val=""/>
      <w:lvlJc w:val="left"/>
      <w:pPr>
        <w:tabs>
          <w:tab w:val="num" w:pos="6680"/>
        </w:tabs>
        <w:ind w:left="6680" w:hanging="360"/>
      </w:pPr>
      <w:rPr>
        <w:rFonts w:ascii="Wingdings" w:hAnsi="Wingdings" w:hint="default"/>
      </w:rPr>
    </w:lvl>
  </w:abstractNum>
  <w:abstractNum w:abstractNumId="39">
    <w:nsid w:val="62AB7BEA"/>
    <w:multiLevelType w:val="hybridMultilevel"/>
    <w:tmpl w:val="17C41640"/>
    <w:lvl w:ilvl="0" w:tplc="0419000D">
      <w:start w:val="1"/>
      <w:numFmt w:val="bullet"/>
      <w:lvlText w:val=""/>
      <w:lvlJc w:val="left"/>
      <w:pPr>
        <w:tabs>
          <w:tab w:val="num" w:pos="1200"/>
        </w:tabs>
        <w:ind w:left="120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6BA3FE1"/>
    <w:multiLevelType w:val="multilevel"/>
    <w:tmpl w:val="CB867E94"/>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1">
    <w:nsid w:val="66F464E5"/>
    <w:multiLevelType w:val="hybridMultilevel"/>
    <w:tmpl w:val="5D16A328"/>
    <w:lvl w:ilvl="0" w:tplc="04190011">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42">
    <w:nsid w:val="6BDB7FEA"/>
    <w:multiLevelType w:val="hybridMultilevel"/>
    <w:tmpl w:val="0C7AEAEA"/>
    <w:lvl w:ilvl="0" w:tplc="B3DA4B10">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811920"/>
    <w:multiLevelType w:val="hybridMultilevel"/>
    <w:tmpl w:val="A4F0F45A"/>
    <w:lvl w:ilvl="0" w:tplc="56C66FF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9"/>
  </w:num>
  <w:num w:numId="5">
    <w:abstractNumId w:val="22"/>
  </w:num>
  <w:num w:numId="6">
    <w:abstractNumId w:val="29"/>
  </w:num>
  <w:num w:numId="7">
    <w:abstractNumId w:val="30"/>
  </w:num>
  <w:num w:numId="8">
    <w:abstractNumId w:val="26"/>
  </w:num>
  <w:num w:numId="9">
    <w:abstractNumId w:val="25"/>
  </w:num>
  <w:num w:numId="1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1"/>
  </w:num>
  <w:num w:numId="25">
    <w:abstractNumId w:val="33"/>
  </w:num>
  <w:num w:numId="26">
    <w:abstractNumId w:val="19"/>
  </w:num>
  <w:num w:numId="27">
    <w:abstractNumId w:val="31"/>
  </w:num>
  <w:num w:numId="28">
    <w:abstractNumId w:val="27"/>
  </w:num>
  <w:num w:numId="29">
    <w:abstractNumId w:val="36"/>
  </w:num>
  <w:num w:numId="30">
    <w:abstractNumId w:val="35"/>
  </w:num>
  <w:num w:numId="31">
    <w:abstractNumId w:val="23"/>
  </w:num>
  <w:num w:numId="32">
    <w:abstractNumId w:val="21"/>
  </w:num>
  <w:num w:numId="33">
    <w:abstractNumId w:val="42"/>
  </w:num>
  <w:num w:numId="34">
    <w:abstractNumId w:val="18"/>
  </w:num>
  <w:num w:numId="35">
    <w:abstractNumId w:val="20"/>
  </w:num>
  <w:num w:numId="36">
    <w:abstractNumId w:val="43"/>
  </w:num>
  <w:num w:numId="37">
    <w:abstractNumId w:val="28"/>
  </w:num>
  <w:num w:numId="38">
    <w:abstractNumId w:val="17"/>
  </w:num>
  <w:num w:numId="39">
    <w:abstractNumId w:val="32"/>
  </w:num>
  <w:num w:numId="40">
    <w:abstractNumId w:val="16"/>
  </w:num>
  <w:num w:numId="41">
    <w:abstractNumId w:val="34"/>
  </w:num>
  <w:num w:numId="42">
    <w:abstractNumId w:val="40"/>
  </w:num>
  <w:num w:numId="43">
    <w:abstractNumId w:val="10"/>
  </w:num>
  <w:num w:numId="44">
    <w:abstractNumId w:val="14"/>
  </w:num>
  <w:num w:numId="45">
    <w:abstractNumId w:val="11"/>
  </w:num>
  <w:num w:numId="46">
    <w:abstractNumId w:val="12"/>
  </w:num>
  <w:num w:numId="4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40"/>
  <w:displayHorizontalDrawingGridEvery w:val="2"/>
  <w:noPunctuationKerning/>
  <w:characterSpacingControl w:val="doNotCompress"/>
  <w:footnotePr>
    <w:footnote w:id="0"/>
    <w:footnote w:id="1"/>
  </w:footnotePr>
  <w:endnotePr>
    <w:endnote w:id="0"/>
    <w:endnote w:id="1"/>
  </w:endnotePr>
  <w:compat/>
  <w:rsids>
    <w:rsidRoot w:val="001C5772"/>
    <w:rsid w:val="00000BE1"/>
    <w:rsid w:val="000011FF"/>
    <w:rsid w:val="000018F4"/>
    <w:rsid w:val="00001BB0"/>
    <w:rsid w:val="00001CDE"/>
    <w:rsid w:val="00001F38"/>
    <w:rsid w:val="0000230C"/>
    <w:rsid w:val="00005DAD"/>
    <w:rsid w:val="00006627"/>
    <w:rsid w:val="000067C3"/>
    <w:rsid w:val="00007B14"/>
    <w:rsid w:val="00010353"/>
    <w:rsid w:val="0001043A"/>
    <w:rsid w:val="0001084B"/>
    <w:rsid w:val="00011278"/>
    <w:rsid w:val="000112C9"/>
    <w:rsid w:val="000123E1"/>
    <w:rsid w:val="00012562"/>
    <w:rsid w:val="00013EAB"/>
    <w:rsid w:val="00014326"/>
    <w:rsid w:val="00014485"/>
    <w:rsid w:val="0001451F"/>
    <w:rsid w:val="00015F5D"/>
    <w:rsid w:val="000175E4"/>
    <w:rsid w:val="00017B12"/>
    <w:rsid w:val="00020643"/>
    <w:rsid w:val="000211D4"/>
    <w:rsid w:val="00021529"/>
    <w:rsid w:val="000215ED"/>
    <w:rsid w:val="000222F8"/>
    <w:rsid w:val="000225BB"/>
    <w:rsid w:val="00022A23"/>
    <w:rsid w:val="0002348E"/>
    <w:rsid w:val="000238FF"/>
    <w:rsid w:val="000253FD"/>
    <w:rsid w:val="00025460"/>
    <w:rsid w:val="00026067"/>
    <w:rsid w:val="00026BBA"/>
    <w:rsid w:val="00026BE0"/>
    <w:rsid w:val="00026EAB"/>
    <w:rsid w:val="000275B0"/>
    <w:rsid w:val="00027C63"/>
    <w:rsid w:val="00030D55"/>
    <w:rsid w:val="00031150"/>
    <w:rsid w:val="00031643"/>
    <w:rsid w:val="000333F7"/>
    <w:rsid w:val="000333FC"/>
    <w:rsid w:val="00033B38"/>
    <w:rsid w:val="00034022"/>
    <w:rsid w:val="00034CE6"/>
    <w:rsid w:val="00035210"/>
    <w:rsid w:val="000357CC"/>
    <w:rsid w:val="000372DE"/>
    <w:rsid w:val="00037644"/>
    <w:rsid w:val="000405A1"/>
    <w:rsid w:val="00040688"/>
    <w:rsid w:val="00041A70"/>
    <w:rsid w:val="00041E9E"/>
    <w:rsid w:val="00041EC5"/>
    <w:rsid w:val="000424C0"/>
    <w:rsid w:val="00042ADD"/>
    <w:rsid w:val="00042E80"/>
    <w:rsid w:val="00043C15"/>
    <w:rsid w:val="00045121"/>
    <w:rsid w:val="00045938"/>
    <w:rsid w:val="00045EEA"/>
    <w:rsid w:val="00050CA3"/>
    <w:rsid w:val="000511C4"/>
    <w:rsid w:val="00051896"/>
    <w:rsid w:val="000534D4"/>
    <w:rsid w:val="00053EB0"/>
    <w:rsid w:val="00056158"/>
    <w:rsid w:val="00056188"/>
    <w:rsid w:val="0005640F"/>
    <w:rsid w:val="00057911"/>
    <w:rsid w:val="00057B03"/>
    <w:rsid w:val="000603FB"/>
    <w:rsid w:val="0006053F"/>
    <w:rsid w:val="00060B49"/>
    <w:rsid w:val="00062297"/>
    <w:rsid w:val="0006234F"/>
    <w:rsid w:val="000625A2"/>
    <w:rsid w:val="00062F12"/>
    <w:rsid w:val="00063E29"/>
    <w:rsid w:val="000647CD"/>
    <w:rsid w:val="000648DD"/>
    <w:rsid w:val="00064EBD"/>
    <w:rsid w:val="00065314"/>
    <w:rsid w:val="00065534"/>
    <w:rsid w:val="00065865"/>
    <w:rsid w:val="00066531"/>
    <w:rsid w:val="0007031C"/>
    <w:rsid w:val="00070D02"/>
    <w:rsid w:val="00073B3D"/>
    <w:rsid w:val="000750F5"/>
    <w:rsid w:val="00075885"/>
    <w:rsid w:val="00075B33"/>
    <w:rsid w:val="00075D57"/>
    <w:rsid w:val="00075ECD"/>
    <w:rsid w:val="000767E4"/>
    <w:rsid w:val="00076CD1"/>
    <w:rsid w:val="000771BB"/>
    <w:rsid w:val="000773D5"/>
    <w:rsid w:val="000802E0"/>
    <w:rsid w:val="00081999"/>
    <w:rsid w:val="000827AD"/>
    <w:rsid w:val="00082824"/>
    <w:rsid w:val="00082859"/>
    <w:rsid w:val="00082CE2"/>
    <w:rsid w:val="000837B3"/>
    <w:rsid w:val="00085401"/>
    <w:rsid w:val="000854E6"/>
    <w:rsid w:val="00086B34"/>
    <w:rsid w:val="000875EE"/>
    <w:rsid w:val="000877CF"/>
    <w:rsid w:val="0008783A"/>
    <w:rsid w:val="00087A80"/>
    <w:rsid w:val="00090B4F"/>
    <w:rsid w:val="00090C52"/>
    <w:rsid w:val="000911EB"/>
    <w:rsid w:val="000923C7"/>
    <w:rsid w:val="00092427"/>
    <w:rsid w:val="0009375B"/>
    <w:rsid w:val="00093ABD"/>
    <w:rsid w:val="00094D87"/>
    <w:rsid w:val="00095391"/>
    <w:rsid w:val="00095A71"/>
    <w:rsid w:val="00095E6C"/>
    <w:rsid w:val="000965D3"/>
    <w:rsid w:val="00096819"/>
    <w:rsid w:val="00096C46"/>
    <w:rsid w:val="00097816"/>
    <w:rsid w:val="00097831"/>
    <w:rsid w:val="00097840"/>
    <w:rsid w:val="00097D60"/>
    <w:rsid w:val="000A0A49"/>
    <w:rsid w:val="000A0F54"/>
    <w:rsid w:val="000A1750"/>
    <w:rsid w:val="000A18BF"/>
    <w:rsid w:val="000A1931"/>
    <w:rsid w:val="000A2DBA"/>
    <w:rsid w:val="000A3D08"/>
    <w:rsid w:val="000A533E"/>
    <w:rsid w:val="000A6495"/>
    <w:rsid w:val="000A713A"/>
    <w:rsid w:val="000A789D"/>
    <w:rsid w:val="000A7969"/>
    <w:rsid w:val="000A79AA"/>
    <w:rsid w:val="000B020B"/>
    <w:rsid w:val="000B1642"/>
    <w:rsid w:val="000B214E"/>
    <w:rsid w:val="000B42BF"/>
    <w:rsid w:val="000B4CEA"/>
    <w:rsid w:val="000B4F12"/>
    <w:rsid w:val="000B66F7"/>
    <w:rsid w:val="000B6A5F"/>
    <w:rsid w:val="000B6DA2"/>
    <w:rsid w:val="000B71FD"/>
    <w:rsid w:val="000B7B12"/>
    <w:rsid w:val="000C1C4C"/>
    <w:rsid w:val="000C248E"/>
    <w:rsid w:val="000C2E61"/>
    <w:rsid w:val="000C34E2"/>
    <w:rsid w:val="000C3B0D"/>
    <w:rsid w:val="000C41BF"/>
    <w:rsid w:val="000C4357"/>
    <w:rsid w:val="000C668E"/>
    <w:rsid w:val="000C68AE"/>
    <w:rsid w:val="000C6B05"/>
    <w:rsid w:val="000C6BB7"/>
    <w:rsid w:val="000C731B"/>
    <w:rsid w:val="000D119B"/>
    <w:rsid w:val="000D169D"/>
    <w:rsid w:val="000D1976"/>
    <w:rsid w:val="000D2165"/>
    <w:rsid w:val="000D34A2"/>
    <w:rsid w:val="000D36BA"/>
    <w:rsid w:val="000D3B02"/>
    <w:rsid w:val="000D3D17"/>
    <w:rsid w:val="000D47BF"/>
    <w:rsid w:val="000D4FB2"/>
    <w:rsid w:val="000D5028"/>
    <w:rsid w:val="000D5A85"/>
    <w:rsid w:val="000D5E6B"/>
    <w:rsid w:val="000D694B"/>
    <w:rsid w:val="000D7DD6"/>
    <w:rsid w:val="000E130E"/>
    <w:rsid w:val="000E1B7A"/>
    <w:rsid w:val="000E2660"/>
    <w:rsid w:val="000E2B81"/>
    <w:rsid w:val="000E435E"/>
    <w:rsid w:val="000E5407"/>
    <w:rsid w:val="000E5602"/>
    <w:rsid w:val="000E67E3"/>
    <w:rsid w:val="000E68D9"/>
    <w:rsid w:val="000E7334"/>
    <w:rsid w:val="000F0DB9"/>
    <w:rsid w:val="000F250A"/>
    <w:rsid w:val="000F26A5"/>
    <w:rsid w:val="000F3052"/>
    <w:rsid w:val="000F394B"/>
    <w:rsid w:val="000F419E"/>
    <w:rsid w:val="000F4B83"/>
    <w:rsid w:val="000F4CE0"/>
    <w:rsid w:val="000F6D70"/>
    <w:rsid w:val="000F71D7"/>
    <w:rsid w:val="001005EE"/>
    <w:rsid w:val="00100936"/>
    <w:rsid w:val="00100D0E"/>
    <w:rsid w:val="00101A83"/>
    <w:rsid w:val="00103A64"/>
    <w:rsid w:val="00103BA1"/>
    <w:rsid w:val="00103E70"/>
    <w:rsid w:val="001046EC"/>
    <w:rsid w:val="00105331"/>
    <w:rsid w:val="00105B89"/>
    <w:rsid w:val="00106FFC"/>
    <w:rsid w:val="00110313"/>
    <w:rsid w:val="00110800"/>
    <w:rsid w:val="00110B3B"/>
    <w:rsid w:val="00110EE6"/>
    <w:rsid w:val="00112302"/>
    <w:rsid w:val="00113AD2"/>
    <w:rsid w:val="00113FBD"/>
    <w:rsid w:val="0011490F"/>
    <w:rsid w:val="00114D57"/>
    <w:rsid w:val="00115283"/>
    <w:rsid w:val="0011536F"/>
    <w:rsid w:val="00115376"/>
    <w:rsid w:val="0011636D"/>
    <w:rsid w:val="00116497"/>
    <w:rsid w:val="00116B90"/>
    <w:rsid w:val="00117026"/>
    <w:rsid w:val="00117B73"/>
    <w:rsid w:val="00121221"/>
    <w:rsid w:val="001224EA"/>
    <w:rsid w:val="001225A0"/>
    <w:rsid w:val="00122699"/>
    <w:rsid w:val="00122AED"/>
    <w:rsid w:val="0012329C"/>
    <w:rsid w:val="001236B8"/>
    <w:rsid w:val="001256C8"/>
    <w:rsid w:val="001265F8"/>
    <w:rsid w:val="00126786"/>
    <w:rsid w:val="001272BD"/>
    <w:rsid w:val="001276F4"/>
    <w:rsid w:val="001279E9"/>
    <w:rsid w:val="00130231"/>
    <w:rsid w:val="00130B57"/>
    <w:rsid w:val="00130B64"/>
    <w:rsid w:val="00130D7E"/>
    <w:rsid w:val="0013187F"/>
    <w:rsid w:val="00131D8A"/>
    <w:rsid w:val="001326B2"/>
    <w:rsid w:val="00133FCF"/>
    <w:rsid w:val="00134701"/>
    <w:rsid w:val="00134A66"/>
    <w:rsid w:val="001357F5"/>
    <w:rsid w:val="001358AB"/>
    <w:rsid w:val="001359CE"/>
    <w:rsid w:val="00135B2D"/>
    <w:rsid w:val="0013609E"/>
    <w:rsid w:val="001369B4"/>
    <w:rsid w:val="001378E0"/>
    <w:rsid w:val="0014131B"/>
    <w:rsid w:val="0014139A"/>
    <w:rsid w:val="001413F1"/>
    <w:rsid w:val="0014171F"/>
    <w:rsid w:val="00141D4C"/>
    <w:rsid w:val="001445A7"/>
    <w:rsid w:val="00144A17"/>
    <w:rsid w:val="00144E59"/>
    <w:rsid w:val="00146896"/>
    <w:rsid w:val="00146A48"/>
    <w:rsid w:val="00146D5E"/>
    <w:rsid w:val="0014784D"/>
    <w:rsid w:val="001503F9"/>
    <w:rsid w:val="001513E7"/>
    <w:rsid w:val="00151473"/>
    <w:rsid w:val="00151F38"/>
    <w:rsid w:val="00152A2A"/>
    <w:rsid w:val="00155A5A"/>
    <w:rsid w:val="00156E6F"/>
    <w:rsid w:val="00160C29"/>
    <w:rsid w:val="00161B0C"/>
    <w:rsid w:val="001622FA"/>
    <w:rsid w:val="00162842"/>
    <w:rsid w:val="00163140"/>
    <w:rsid w:val="001631D5"/>
    <w:rsid w:val="00163619"/>
    <w:rsid w:val="00165A2A"/>
    <w:rsid w:val="00165BD7"/>
    <w:rsid w:val="00166A5F"/>
    <w:rsid w:val="0016786C"/>
    <w:rsid w:val="001678EC"/>
    <w:rsid w:val="001710AD"/>
    <w:rsid w:val="00171290"/>
    <w:rsid w:val="0017141F"/>
    <w:rsid w:val="0017207C"/>
    <w:rsid w:val="00172363"/>
    <w:rsid w:val="00173226"/>
    <w:rsid w:val="0017498E"/>
    <w:rsid w:val="00174D91"/>
    <w:rsid w:val="001755A3"/>
    <w:rsid w:val="00175773"/>
    <w:rsid w:val="00175A96"/>
    <w:rsid w:val="00181D27"/>
    <w:rsid w:val="00181E14"/>
    <w:rsid w:val="00183324"/>
    <w:rsid w:val="00183690"/>
    <w:rsid w:val="00183940"/>
    <w:rsid w:val="00184974"/>
    <w:rsid w:val="00184DE6"/>
    <w:rsid w:val="001850A9"/>
    <w:rsid w:val="0018570D"/>
    <w:rsid w:val="00185DD1"/>
    <w:rsid w:val="001868D0"/>
    <w:rsid w:val="00187BFA"/>
    <w:rsid w:val="00190433"/>
    <w:rsid w:val="00191326"/>
    <w:rsid w:val="001917D6"/>
    <w:rsid w:val="00191836"/>
    <w:rsid w:val="00191878"/>
    <w:rsid w:val="00191F45"/>
    <w:rsid w:val="00192767"/>
    <w:rsid w:val="00192BE1"/>
    <w:rsid w:val="00193053"/>
    <w:rsid w:val="00193156"/>
    <w:rsid w:val="00195330"/>
    <w:rsid w:val="00195ECB"/>
    <w:rsid w:val="00197353"/>
    <w:rsid w:val="00197A99"/>
    <w:rsid w:val="00197C81"/>
    <w:rsid w:val="00197F44"/>
    <w:rsid w:val="001A02C5"/>
    <w:rsid w:val="001A0A08"/>
    <w:rsid w:val="001A1402"/>
    <w:rsid w:val="001A174E"/>
    <w:rsid w:val="001A1AEB"/>
    <w:rsid w:val="001A2A5E"/>
    <w:rsid w:val="001A2B06"/>
    <w:rsid w:val="001A2CB6"/>
    <w:rsid w:val="001A31EE"/>
    <w:rsid w:val="001A3BA2"/>
    <w:rsid w:val="001A41D0"/>
    <w:rsid w:val="001A46CB"/>
    <w:rsid w:val="001A4B3B"/>
    <w:rsid w:val="001A4D24"/>
    <w:rsid w:val="001A521A"/>
    <w:rsid w:val="001A5285"/>
    <w:rsid w:val="001A52DF"/>
    <w:rsid w:val="001A57E2"/>
    <w:rsid w:val="001A5812"/>
    <w:rsid w:val="001A599E"/>
    <w:rsid w:val="001A5F8B"/>
    <w:rsid w:val="001A7174"/>
    <w:rsid w:val="001A738E"/>
    <w:rsid w:val="001A7EB0"/>
    <w:rsid w:val="001B095B"/>
    <w:rsid w:val="001B10C0"/>
    <w:rsid w:val="001B1D99"/>
    <w:rsid w:val="001B1F28"/>
    <w:rsid w:val="001B2028"/>
    <w:rsid w:val="001B24FF"/>
    <w:rsid w:val="001B26DA"/>
    <w:rsid w:val="001B294E"/>
    <w:rsid w:val="001B2F66"/>
    <w:rsid w:val="001B3267"/>
    <w:rsid w:val="001B3E56"/>
    <w:rsid w:val="001B402C"/>
    <w:rsid w:val="001B48F1"/>
    <w:rsid w:val="001B69C3"/>
    <w:rsid w:val="001C0745"/>
    <w:rsid w:val="001C0DB8"/>
    <w:rsid w:val="001C1976"/>
    <w:rsid w:val="001C1DBD"/>
    <w:rsid w:val="001C342E"/>
    <w:rsid w:val="001C41FF"/>
    <w:rsid w:val="001C4331"/>
    <w:rsid w:val="001C4DB4"/>
    <w:rsid w:val="001C5609"/>
    <w:rsid w:val="001C5772"/>
    <w:rsid w:val="001C5823"/>
    <w:rsid w:val="001C5828"/>
    <w:rsid w:val="001C6166"/>
    <w:rsid w:val="001C6F14"/>
    <w:rsid w:val="001C70E9"/>
    <w:rsid w:val="001C7123"/>
    <w:rsid w:val="001C780A"/>
    <w:rsid w:val="001C7BB5"/>
    <w:rsid w:val="001C7EE2"/>
    <w:rsid w:val="001D00BB"/>
    <w:rsid w:val="001D0273"/>
    <w:rsid w:val="001D08B4"/>
    <w:rsid w:val="001D0CF3"/>
    <w:rsid w:val="001D0D7F"/>
    <w:rsid w:val="001D20FB"/>
    <w:rsid w:val="001D348C"/>
    <w:rsid w:val="001D4870"/>
    <w:rsid w:val="001D6379"/>
    <w:rsid w:val="001D7525"/>
    <w:rsid w:val="001D7929"/>
    <w:rsid w:val="001E042C"/>
    <w:rsid w:val="001E1041"/>
    <w:rsid w:val="001E1D7C"/>
    <w:rsid w:val="001E1F90"/>
    <w:rsid w:val="001E2763"/>
    <w:rsid w:val="001E2AC4"/>
    <w:rsid w:val="001E2B97"/>
    <w:rsid w:val="001E343B"/>
    <w:rsid w:val="001E4B2B"/>
    <w:rsid w:val="001E5773"/>
    <w:rsid w:val="001E6057"/>
    <w:rsid w:val="001E767A"/>
    <w:rsid w:val="001E7F41"/>
    <w:rsid w:val="001F0635"/>
    <w:rsid w:val="001F0A3F"/>
    <w:rsid w:val="001F2A2C"/>
    <w:rsid w:val="001F2FB8"/>
    <w:rsid w:val="001F3111"/>
    <w:rsid w:val="001F49DE"/>
    <w:rsid w:val="001F5BF5"/>
    <w:rsid w:val="001F6098"/>
    <w:rsid w:val="001F6376"/>
    <w:rsid w:val="001F69B4"/>
    <w:rsid w:val="001F6A15"/>
    <w:rsid w:val="001F736D"/>
    <w:rsid w:val="001F7C9E"/>
    <w:rsid w:val="002008E9"/>
    <w:rsid w:val="00201475"/>
    <w:rsid w:val="0020147A"/>
    <w:rsid w:val="00203B08"/>
    <w:rsid w:val="002043D8"/>
    <w:rsid w:val="00204C25"/>
    <w:rsid w:val="0020508B"/>
    <w:rsid w:val="00210A5E"/>
    <w:rsid w:val="002115F9"/>
    <w:rsid w:val="0021277D"/>
    <w:rsid w:val="0021296B"/>
    <w:rsid w:val="00213221"/>
    <w:rsid w:val="00213274"/>
    <w:rsid w:val="0021397C"/>
    <w:rsid w:val="00213DBC"/>
    <w:rsid w:val="0021400E"/>
    <w:rsid w:val="00214BC3"/>
    <w:rsid w:val="00214E98"/>
    <w:rsid w:val="00215599"/>
    <w:rsid w:val="00216254"/>
    <w:rsid w:val="002163DF"/>
    <w:rsid w:val="00216E8A"/>
    <w:rsid w:val="002201A8"/>
    <w:rsid w:val="002210FB"/>
    <w:rsid w:val="002225A2"/>
    <w:rsid w:val="00225472"/>
    <w:rsid w:val="00225B78"/>
    <w:rsid w:val="00227107"/>
    <w:rsid w:val="00230067"/>
    <w:rsid w:val="00230B21"/>
    <w:rsid w:val="00230B9F"/>
    <w:rsid w:val="00230CA6"/>
    <w:rsid w:val="002317A7"/>
    <w:rsid w:val="00233B0E"/>
    <w:rsid w:val="0023749C"/>
    <w:rsid w:val="0023751D"/>
    <w:rsid w:val="00237959"/>
    <w:rsid w:val="00237AD8"/>
    <w:rsid w:val="00237DF0"/>
    <w:rsid w:val="00242EB9"/>
    <w:rsid w:val="002434FD"/>
    <w:rsid w:val="00243621"/>
    <w:rsid w:val="00244288"/>
    <w:rsid w:val="002456D5"/>
    <w:rsid w:val="002458BC"/>
    <w:rsid w:val="002476EC"/>
    <w:rsid w:val="00250814"/>
    <w:rsid w:val="00250D0C"/>
    <w:rsid w:val="002513A6"/>
    <w:rsid w:val="00251C3A"/>
    <w:rsid w:val="00251DDB"/>
    <w:rsid w:val="0025259C"/>
    <w:rsid w:val="002542A7"/>
    <w:rsid w:val="0025487F"/>
    <w:rsid w:val="00255E4E"/>
    <w:rsid w:val="002564CC"/>
    <w:rsid w:val="00256537"/>
    <w:rsid w:val="00256DCB"/>
    <w:rsid w:val="0025700A"/>
    <w:rsid w:val="00257E18"/>
    <w:rsid w:val="00260928"/>
    <w:rsid w:val="002609D5"/>
    <w:rsid w:val="002614EC"/>
    <w:rsid w:val="00263412"/>
    <w:rsid w:val="002647EE"/>
    <w:rsid w:val="00264967"/>
    <w:rsid w:val="002652C2"/>
    <w:rsid w:val="00265A12"/>
    <w:rsid w:val="00266357"/>
    <w:rsid w:val="0026652C"/>
    <w:rsid w:val="002665DD"/>
    <w:rsid w:val="0026673F"/>
    <w:rsid w:val="00266C69"/>
    <w:rsid w:val="00266CD1"/>
    <w:rsid w:val="00270BA8"/>
    <w:rsid w:val="00271F1D"/>
    <w:rsid w:val="00271F3F"/>
    <w:rsid w:val="0027228D"/>
    <w:rsid w:val="00272445"/>
    <w:rsid w:val="002730D7"/>
    <w:rsid w:val="002749D9"/>
    <w:rsid w:val="00276EC1"/>
    <w:rsid w:val="00276F7A"/>
    <w:rsid w:val="00277AFA"/>
    <w:rsid w:val="00277D68"/>
    <w:rsid w:val="0028178D"/>
    <w:rsid w:val="002819EC"/>
    <w:rsid w:val="00281B16"/>
    <w:rsid w:val="00281C07"/>
    <w:rsid w:val="00281CB5"/>
    <w:rsid w:val="00282DB8"/>
    <w:rsid w:val="00283800"/>
    <w:rsid w:val="00283CC4"/>
    <w:rsid w:val="00283EC3"/>
    <w:rsid w:val="0028459E"/>
    <w:rsid w:val="00284B75"/>
    <w:rsid w:val="002851B3"/>
    <w:rsid w:val="00285DDA"/>
    <w:rsid w:val="00285ED2"/>
    <w:rsid w:val="0029094F"/>
    <w:rsid w:val="00291050"/>
    <w:rsid w:val="00291833"/>
    <w:rsid w:val="00291AD0"/>
    <w:rsid w:val="002929E7"/>
    <w:rsid w:val="00293323"/>
    <w:rsid w:val="00293E5E"/>
    <w:rsid w:val="00295219"/>
    <w:rsid w:val="00296E38"/>
    <w:rsid w:val="00297CA4"/>
    <w:rsid w:val="00297F0B"/>
    <w:rsid w:val="002A047A"/>
    <w:rsid w:val="002A08B6"/>
    <w:rsid w:val="002A1048"/>
    <w:rsid w:val="002A1720"/>
    <w:rsid w:val="002A1C03"/>
    <w:rsid w:val="002A2B61"/>
    <w:rsid w:val="002A37B7"/>
    <w:rsid w:val="002A3FDE"/>
    <w:rsid w:val="002A407C"/>
    <w:rsid w:val="002A4839"/>
    <w:rsid w:val="002A4F32"/>
    <w:rsid w:val="002A4F97"/>
    <w:rsid w:val="002A53ED"/>
    <w:rsid w:val="002A5A15"/>
    <w:rsid w:val="002A6166"/>
    <w:rsid w:val="002A7080"/>
    <w:rsid w:val="002B0B7C"/>
    <w:rsid w:val="002B0D4C"/>
    <w:rsid w:val="002B1E41"/>
    <w:rsid w:val="002B329F"/>
    <w:rsid w:val="002B4281"/>
    <w:rsid w:val="002B4573"/>
    <w:rsid w:val="002B5004"/>
    <w:rsid w:val="002B574F"/>
    <w:rsid w:val="002B5892"/>
    <w:rsid w:val="002B67DF"/>
    <w:rsid w:val="002B6BE0"/>
    <w:rsid w:val="002B7667"/>
    <w:rsid w:val="002B7940"/>
    <w:rsid w:val="002B7DAC"/>
    <w:rsid w:val="002B7E77"/>
    <w:rsid w:val="002C00C8"/>
    <w:rsid w:val="002C0491"/>
    <w:rsid w:val="002C0801"/>
    <w:rsid w:val="002C0C6F"/>
    <w:rsid w:val="002C1217"/>
    <w:rsid w:val="002C2199"/>
    <w:rsid w:val="002C21A6"/>
    <w:rsid w:val="002C3062"/>
    <w:rsid w:val="002C3EEE"/>
    <w:rsid w:val="002C46EB"/>
    <w:rsid w:val="002C55E8"/>
    <w:rsid w:val="002C57D6"/>
    <w:rsid w:val="002C6ABD"/>
    <w:rsid w:val="002C6DB5"/>
    <w:rsid w:val="002C6DD4"/>
    <w:rsid w:val="002C6ED8"/>
    <w:rsid w:val="002D0716"/>
    <w:rsid w:val="002D1D2F"/>
    <w:rsid w:val="002D1E7C"/>
    <w:rsid w:val="002D3347"/>
    <w:rsid w:val="002D37A7"/>
    <w:rsid w:val="002D419E"/>
    <w:rsid w:val="002D4BB8"/>
    <w:rsid w:val="002D54FA"/>
    <w:rsid w:val="002D5CFE"/>
    <w:rsid w:val="002D5D10"/>
    <w:rsid w:val="002D641F"/>
    <w:rsid w:val="002D6992"/>
    <w:rsid w:val="002D6DC3"/>
    <w:rsid w:val="002E149D"/>
    <w:rsid w:val="002E1992"/>
    <w:rsid w:val="002E2D6E"/>
    <w:rsid w:val="002E2D87"/>
    <w:rsid w:val="002E2DDA"/>
    <w:rsid w:val="002E32F9"/>
    <w:rsid w:val="002E35D0"/>
    <w:rsid w:val="002E35F0"/>
    <w:rsid w:val="002E3E5E"/>
    <w:rsid w:val="002E4A82"/>
    <w:rsid w:val="002E4E67"/>
    <w:rsid w:val="002E5BF5"/>
    <w:rsid w:val="002E5C8D"/>
    <w:rsid w:val="002E67D8"/>
    <w:rsid w:val="002E76DD"/>
    <w:rsid w:val="002E7715"/>
    <w:rsid w:val="002E7F4A"/>
    <w:rsid w:val="002F03BB"/>
    <w:rsid w:val="002F16C3"/>
    <w:rsid w:val="002F275F"/>
    <w:rsid w:val="002F3386"/>
    <w:rsid w:val="002F38FE"/>
    <w:rsid w:val="002F4AEC"/>
    <w:rsid w:val="002F5B09"/>
    <w:rsid w:val="002F69C7"/>
    <w:rsid w:val="002F6ECE"/>
    <w:rsid w:val="002F7256"/>
    <w:rsid w:val="00301124"/>
    <w:rsid w:val="00301AF3"/>
    <w:rsid w:val="00301B4C"/>
    <w:rsid w:val="00303121"/>
    <w:rsid w:val="00303993"/>
    <w:rsid w:val="00303DAD"/>
    <w:rsid w:val="00304DBD"/>
    <w:rsid w:val="00304E53"/>
    <w:rsid w:val="003062CB"/>
    <w:rsid w:val="00306DF1"/>
    <w:rsid w:val="003073A7"/>
    <w:rsid w:val="00307587"/>
    <w:rsid w:val="00311532"/>
    <w:rsid w:val="003129C8"/>
    <w:rsid w:val="00313466"/>
    <w:rsid w:val="003134B2"/>
    <w:rsid w:val="003135E9"/>
    <w:rsid w:val="00314272"/>
    <w:rsid w:val="003143DF"/>
    <w:rsid w:val="00314489"/>
    <w:rsid w:val="00314CB1"/>
    <w:rsid w:val="0031539B"/>
    <w:rsid w:val="0031558A"/>
    <w:rsid w:val="003157F0"/>
    <w:rsid w:val="003206A4"/>
    <w:rsid w:val="00320C0E"/>
    <w:rsid w:val="0032207C"/>
    <w:rsid w:val="00322147"/>
    <w:rsid w:val="003236E7"/>
    <w:rsid w:val="00323DC4"/>
    <w:rsid w:val="00323DE9"/>
    <w:rsid w:val="0032402F"/>
    <w:rsid w:val="00324154"/>
    <w:rsid w:val="003256A7"/>
    <w:rsid w:val="00325C76"/>
    <w:rsid w:val="00325D75"/>
    <w:rsid w:val="00325FB9"/>
    <w:rsid w:val="00327573"/>
    <w:rsid w:val="00330031"/>
    <w:rsid w:val="003314C2"/>
    <w:rsid w:val="003316B9"/>
    <w:rsid w:val="00333623"/>
    <w:rsid w:val="003339ED"/>
    <w:rsid w:val="003354AD"/>
    <w:rsid w:val="0033563A"/>
    <w:rsid w:val="00335A1B"/>
    <w:rsid w:val="003363FF"/>
    <w:rsid w:val="00337177"/>
    <w:rsid w:val="00340957"/>
    <w:rsid w:val="003409A2"/>
    <w:rsid w:val="00340F7F"/>
    <w:rsid w:val="00341A6C"/>
    <w:rsid w:val="00341D9B"/>
    <w:rsid w:val="003421B8"/>
    <w:rsid w:val="00342554"/>
    <w:rsid w:val="00343248"/>
    <w:rsid w:val="0034341A"/>
    <w:rsid w:val="00343D3F"/>
    <w:rsid w:val="003444A5"/>
    <w:rsid w:val="00345682"/>
    <w:rsid w:val="00346AD8"/>
    <w:rsid w:val="00347660"/>
    <w:rsid w:val="00350CAC"/>
    <w:rsid w:val="00350F3C"/>
    <w:rsid w:val="00353E68"/>
    <w:rsid w:val="00354CBC"/>
    <w:rsid w:val="003565CE"/>
    <w:rsid w:val="00356B74"/>
    <w:rsid w:val="00357CEF"/>
    <w:rsid w:val="00363008"/>
    <w:rsid w:val="00363A91"/>
    <w:rsid w:val="0036436F"/>
    <w:rsid w:val="003643BF"/>
    <w:rsid w:val="003644DB"/>
    <w:rsid w:val="00364D88"/>
    <w:rsid w:val="00365A94"/>
    <w:rsid w:val="00365EC4"/>
    <w:rsid w:val="003662ED"/>
    <w:rsid w:val="00366595"/>
    <w:rsid w:val="00366919"/>
    <w:rsid w:val="00367A18"/>
    <w:rsid w:val="0037012E"/>
    <w:rsid w:val="00371763"/>
    <w:rsid w:val="00371840"/>
    <w:rsid w:val="00371A8D"/>
    <w:rsid w:val="00371B12"/>
    <w:rsid w:val="003723AB"/>
    <w:rsid w:val="00373596"/>
    <w:rsid w:val="00375086"/>
    <w:rsid w:val="003752EA"/>
    <w:rsid w:val="0037555A"/>
    <w:rsid w:val="003758CF"/>
    <w:rsid w:val="00375B73"/>
    <w:rsid w:val="00376158"/>
    <w:rsid w:val="0037639B"/>
    <w:rsid w:val="0037748D"/>
    <w:rsid w:val="003805D8"/>
    <w:rsid w:val="003812A8"/>
    <w:rsid w:val="003823A7"/>
    <w:rsid w:val="003825F3"/>
    <w:rsid w:val="00382C09"/>
    <w:rsid w:val="00383595"/>
    <w:rsid w:val="00383EFD"/>
    <w:rsid w:val="00384449"/>
    <w:rsid w:val="003846F8"/>
    <w:rsid w:val="00385D9F"/>
    <w:rsid w:val="00391130"/>
    <w:rsid w:val="0039195B"/>
    <w:rsid w:val="003925AE"/>
    <w:rsid w:val="00392711"/>
    <w:rsid w:val="00392799"/>
    <w:rsid w:val="00392886"/>
    <w:rsid w:val="00392AE2"/>
    <w:rsid w:val="00393B50"/>
    <w:rsid w:val="00393F9B"/>
    <w:rsid w:val="00395686"/>
    <w:rsid w:val="003A0FE9"/>
    <w:rsid w:val="003A1127"/>
    <w:rsid w:val="003A113E"/>
    <w:rsid w:val="003A1DEB"/>
    <w:rsid w:val="003A23E3"/>
    <w:rsid w:val="003A273D"/>
    <w:rsid w:val="003A2BB2"/>
    <w:rsid w:val="003A3CBA"/>
    <w:rsid w:val="003A43A8"/>
    <w:rsid w:val="003A4D27"/>
    <w:rsid w:val="003A5865"/>
    <w:rsid w:val="003A746E"/>
    <w:rsid w:val="003A7829"/>
    <w:rsid w:val="003A79BE"/>
    <w:rsid w:val="003A7B92"/>
    <w:rsid w:val="003B050D"/>
    <w:rsid w:val="003B0A41"/>
    <w:rsid w:val="003B0FAC"/>
    <w:rsid w:val="003B1203"/>
    <w:rsid w:val="003B28FD"/>
    <w:rsid w:val="003B2BCB"/>
    <w:rsid w:val="003B2CE0"/>
    <w:rsid w:val="003B3A17"/>
    <w:rsid w:val="003B5200"/>
    <w:rsid w:val="003B5BDA"/>
    <w:rsid w:val="003B5EAC"/>
    <w:rsid w:val="003B5FDF"/>
    <w:rsid w:val="003B6135"/>
    <w:rsid w:val="003B6206"/>
    <w:rsid w:val="003B6CD2"/>
    <w:rsid w:val="003B6D75"/>
    <w:rsid w:val="003C1644"/>
    <w:rsid w:val="003C1BB2"/>
    <w:rsid w:val="003C2D6D"/>
    <w:rsid w:val="003C418A"/>
    <w:rsid w:val="003C4658"/>
    <w:rsid w:val="003C60B8"/>
    <w:rsid w:val="003C714E"/>
    <w:rsid w:val="003D0301"/>
    <w:rsid w:val="003D08D0"/>
    <w:rsid w:val="003D175B"/>
    <w:rsid w:val="003D201E"/>
    <w:rsid w:val="003D2047"/>
    <w:rsid w:val="003D2E19"/>
    <w:rsid w:val="003D350C"/>
    <w:rsid w:val="003D38BC"/>
    <w:rsid w:val="003D40E2"/>
    <w:rsid w:val="003D4E64"/>
    <w:rsid w:val="003D5C17"/>
    <w:rsid w:val="003D6568"/>
    <w:rsid w:val="003D6EAD"/>
    <w:rsid w:val="003D6FE6"/>
    <w:rsid w:val="003E01CF"/>
    <w:rsid w:val="003E07D7"/>
    <w:rsid w:val="003E07E8"/>
    <w:rsid w:val="003E123F"/>
    <w:rsid w:val="003E1381"/>
    <w:rsid w:val="003E1581"/>
    <w:rsid w:val="003E18CF"/>
    <w:rsid w:val="003E3FFD"/>
    <w:rsid w:val="003E4568"/>
    <w:rsid w:val="003E508D"/>
    <w:rsid w:val="003E60A0"/>
    <w:rsid w:val="003E6750"/>
    <w:rsid w:val="003E6949"/>
    <w:rsid w:val="003E6E1B"/>
    <w:rsid w:val="003E7344"/>
    <w:rsid w:val="003E78EA"/>
    <w:rsid w:val="003F2100"/>
    <w:rsid w:val="003F3106"/>
    <w:rsid w:val="003F32AF"/>
    <w:rsid w:val="003F34DA"/>
    <w:rsid w:val="003F3527"/>
    <w:rsid w:val="003F3B99"/>
    <w:rsid w:val="003F3E09"/>
    <w:rsid w:val="003F52BC"/>
    <w:rsid w:val="003F66D7"/>
    <w:rsid w:val="003F68D0"/>
    <w:rsid w:val="003F6BF7"/>
    <w:rsid w:val="003F78EE"/>
    <w:rsid w:val="004008C0"/>
    <w:rsid w:val="00401417"/>
    <w:rsid w:val="00401A47"/>
    <w:rsid w:val="00401FE3"/>
    <w:rsid w:val="00401FE7"/>
    <w:rsid w:val="00402554"/>
    <w:rsid w:val="0040290F"/>
    <w:rsid w:val="0040325C"/>
    <w:rsid w:val="0040325E"/>
    <w:rsid w:val="00403308"/>
    <w:rsid w:val="0040387F"/>
    <w:rsid w:val="004042C1"/>
    <w:rsid w:val="0040438C"/>
    <w:rsid w:val="004045A3"/>
    <w:rsid w:val="004049E8"/>
    <w:rsid w:val="0040555A"/>
    <w:rsid w:val="0040577D"/>
    <w:rsid w:val="00406563"/>
    <w:rsid w:val="00406775"/>
    <w:rsid w:val="00406DC6"/>
    <w:rsid w:val="00406F77"/>
    <w:rsid w:val="00411287"/>
    <w:rsid w:val="00411E7A"/>
    <w:rsid w:val="00413BB7"/>
    <w:rsid w:val="00413C2C"/>
    <w:rsid w:val="00413F44"/>
    <w:rsid w:val="004158E0"/>
    <w:rsid w:val="00415ED0"/>
    <w:rsid w:val="0041651B"/>
    <w:rsid w:val="00416F37"/>
    <w:rsid w:val="0041767D"/>
    <w:rsid w:val="004209BA"/>
    <w:rsid w:val="00420A34"/>
    <w:rsid w:val="00420EE0"/>
    <w:rsid w:val="004219EA"/>
    <w:rsid w:val="00421CDE"/>
    <w:rsid w:val="004223C9"/>
    <w:rsid w:val="00423C9A"/>
    <w:rsid w:val="00423E67"/>
    <w:rsid w:val="00424026"/>
    <w:rsid w:val="004246FB"/>
    <w:rsid w:val="004256DA"/>
    <w:rsid w:val="00426C0A"/>
    <w:rsid w:val="0042760E"/>
    <w:rsid w:val="0042780F"/>
    <w:rsid w:val="00427FFB"/>
    <w:rsid w:val="00431985"/>
    <w:rsid w:val="00431A31"/>
    <w:rsid w:val="00431B30"/>
    <w:rsid w:val="004320AF"/>
    <w:rsid w:val="0043243E"/>
    <w:rsid w:val="004330BE"/>
    <w:rsid w:val="00433772"/>
    <w:rsid w:val="00433C20"/>
    <w:rsid w:val="00433D1D"/>
    <w:rsid w:val="00433D40"/>
    <w:rsid w:val="0043409D"/>
    <w:rsid w:val="00434F6D"/>
    <w:rsid w:val="004358D6"/>
    <w:rsid w:val="00435DCD"/>
    <w:rsid w:val="00437C4B"/>
    <w:rsid w:val="0044093C"/>
    <w:rsid w:val="00441258"/>
    <w:rsid w:val="004418ED"/>
    <w:rsid w:val="00443206"/>
    <w:rsid w:val="004437CF"/>
    <w:rsid w:val="00444507"/>
    <w:rsid w:val="00444839"/>
    <w:rsid w:val="00444D78"/>
    <w:rsid w:val="00444F29"/>
    <w:rsid w:val="0044533E"/>
    <w:rsid w:val="004453F8"/>
    <w:rsid w:val="00445F91"/>
    <w:rsid w:val="004468C6"/>
    <w:rsid w:val="00446F05"/>
    <w:rsid w:val="004501FD"/>
    <w:rsid w:val="00450583"/>
    <w:rsid w:val="004515AE"/>
    <w:rsid w:val="0045177B"/>
    <w:rsid w:val="00451D4C"/>
    <w:rsid w:val="0045222E"/>
    <w:rsid w:val="00452FC7"/>
    <w:rsid w:val="004546E3"/>
    <w:rsid w:val="00454EF1"/>
    <w:rsid w:val="00455825"/>
    <w:rsid w:val="00455C9A"/>
    <w:rsid w:val="00455E16"/>
    <w:rsid w:val="00457478"/>
    <w:rsid w:val="0045752A"/>
    <w:rsid w:val="00457C1D"/>
    <w:rsid w:val="004603A2"/>
    <w:rsid w:val="004607E7"/>
    <w:rsid w:val="004609E6"/>
    <w:rsid w:val="0046172B"/>
    <w:rsid w:val="004618EB"/>
    <w:rsid w:val="00462126"/>
    <w:rsid w:val="00462C14"/>
    <w:rsid w:val="00463515"/>
    <w:rsid w:val="00463662"/>
    <w:rsid w:val="00463BC0"/>
    <w:rsid w:val="00463DA6"/>
    <w:rsid w:val="00463ED1"/>
    <w:rsid w:val="004640C0"/>
    <w:rsid w:val="00464A9D"/>
    <w:rsid w:val="00464C40"/>
    <w:rsid w:val="00465D51"/>
    <w:rsid w:val="004660C7"/>
    <w:rsid w:val="00467F36"/>
    <w:rsid w:val="004701AD"/>
    <w:rsid w:val="00470D4F"/>
    <w:rsid w:val="0047132E"/>
    <w:rsid w:val="00471D09"/>
    <w:rsid w:val="00472003"/>
    <w:rsid w:val="0047308A"/>
    <w:rsid w:val="00473A65"/>
    <w:rsid w:val="004765B3"/>
    <w:rsid w:val="0047663F"/>
    <w:rsid w:val="00477DD0"/>
    <w:rsid w:val="00482B44"/>
    <w:rsid w:val="00482CAB"/>
    <w:rsid w:val="0048371D"/>
    <w:rsid w:val="00484853"/>
    <w:rsid w:val="00485544"/>
    <w:rsid w:val="0048557A"/>
    <w:rsid w:val="00485C7D"/>
    <w:rsid w:val="00487281"/>
    <w:rsid w:val="004872EA"/>
    <w:rsid w:val="00487A71"/>
    <w:rsid w:val="00487F1A"/>
    <w:rsid w:val="00487F76"/>
    <w:rsid w:val="0049094C"/>
    <w:rsid w:val="00492439"/>
    <w:rsid w:val="00493BE0"/>
    <w:rsid w:val="00493C4F"/>
    <w:rsid w:val="00494AAA"/>
    <w:rsid w:val="0049574B"/>
    <w:rsid w:val="00495918"/>
    <w:rsid w:val="00495E94"/>
    <w:rsid w:val="00496D25"/>
    <w:rsid w:val="004A1933"/>
    <w:rsid w:val="004A276F"/>
    <w:rsid w:val="004A30B1"/>
    <w:rsid w:val="004A43B5"/>
    <w:rsid w:val="004A62BF"/>
    <w:rsid w:val="004A725B"/>
    <w:rsid w:val="004B30AC"/>
    <w:rsid w:val="004B34E4"/>
    <w:rsid w:val="004B408F"/>
    <w:rsid w:val="004B416A"/>
    <w:rsid w:val="004B454D"/>
    <w:rsid w:val="004B46E1"/>
    <w:rsid w:val="004B4A5D"/>
    <w:rsid w:val="004B4F63"/>
    <w:rsid w:val="004B5908"/>
    <w:rsid w:val="004B63A3"/>
    <w:rsid w:val="004B6DF1"/>
    <w:rsid w:val="004B7497"/>
    <w:rsid w:val="004C00E0"/>
    <w:rsid w:val="004C1506"/>
    <w:rsid w:val="004C1981"/>
    <w:rsid w:val="004C1C31"/>
    <w:rsid w:val="004C20A3"/>
    <w:rsid w:val="004C2AD8"/>
    <w:rsid w:val="004C3783"/>
    <w:rsid w:val="004C3809"/>
    <w:rsid w:val="004C3A5C"/>
    <w:rsid w:val="004C3DAE"/>
    <w:rsid w:val="004C5326"/>
    <w:rsid w:val="004C5738"/>
    <w:rsid w:val="004C6754"/>
    <w:rsid w:val="004C6F63"/>
    <w:rsid w:val="004C7D76"/>
    <w:rsid w:val="004C7D8C"/>
    <w:rsid w:val="004D11B6"/>
    <w:rsid w:val="004D1822"/>
    <w:rsid w:val="004D3933"/>
    <w:rsid w:val="004D39BC"/>
    <w:rsid w:val="004D3F10"/>
    <w:rsid w:val="004D5236"/>
    <w:rsid w:val="004D6A1A"/>
    <w:rsid w:val="004D785C"/>
    <w:rsid w:val="004D7C65"/>
    <w:rsid w:val="004E0A13"/>
    <w:rsid w:val="004E119F"/>
    <w:rsid w:val="004E182E"/>
    <w:rsid w:val="004E26C8"/>
    <w:rsid w:val="004E4B3E"/>
    <w:rsid w:val="004E59CB"/>
    <w:rsid w:val="004E5A4C"/>
    <w:rsid w:val="004E6D91"/>
    <w:rsid w:val="004E7810"/>
    <w:rsid w:val="004F02B5"/>
    <w:rsid w:val="004F0F33"/>
    <w:rsid w:val="004F162B"/>
    <w:rsid w:val="004F1A08"/>
    <w:rsid w:val="004F1E76"/>
    <w:rsid w:val="004F230A"/>
    <w:rsid w:val="004F3050"/>
    <w:rsid w:val="004F3ED8"/>
    <w:rsid w:val="004F40EC"/>
    <w:rsid w:val="004F4304"/>
    <w:rsid w:val="004F47B3"/>
    <w:rsid w:val="004F6B94"/>
    <w:rsid w:val="004F7099"/>
    <w:rsid w:val="0050056A"/>
    <w:rsid w:val="00501F20"/>
    <w:rsid w:val="00502351"/>
    <w:rsid w:val="0050279C"/>
    <w:rsid w:val="005032AA"/>
    <w:rsid w:val="005035F3"/>
    <w:rsid w:val="00503983"/>
    <w:rsid w:val="005041A8"/>
    <w:rsid w:val="00506175"/>
    <w:rsid w:val="00506641"/>
    <w:rsid w:val="005072E4"/>
    <w:rsid w:val="005074BF"/>
    <w:rsid w:val="00507820"/>
    <w:rsid w:val="005102E3"/>
    <w:rsid w:val="00511B35"/>
    <w:rsid w:val="00512359"/>
    <w:rsid w:val="00512D3D"/>
    <w:rsid w:val="005133D0"/>
    <w:rsid w:val="00513694"/>
    <w:rsid w:val="00513723"/>
    <w:rsid w:val="00513B02"/>
    <w:rsid w:val="00513E0A"/>
    <w:rsid w:val="005155CA"/>
    <w:rsid w:val="00515908"/>
    <w:rsid w:val="00516A4C"/>
    <w:rsid w:val="00516B0F"/>
    <w:rsid w:val="00517CF3"/>
    <w:rsid w:val="00517FA3"/>
    <w:rsid w:val="0052059B"/>
    <w:rsid w:val="00521293"/>
    <w:rsid w:val="00521F17"/>
    <w:rsid w:val="0052242E"/>
    <w:rsid w:val="005228D3"/>
    <w:rsid w:val="0052309C"/>
    <w:rsid w:val="00523ACD"/>
    <w:rsid w:val="00524416"/>
    <w:rsid w:val="00525B75"/>
    <w:rsid w:val="00525BA8"/>
    <w:rsid w:val="00525C53"/>
    <w:rsid w:val="00525EFC"/>
    <w:rsid w:val="00526313"/>
    <w:rsid w:val="00526A7D"/>
    <w:rsid w:val="005306EF"/>
    <w:rsid w:val="00531129"/>
    <w:rsid w:val="00531755"/>
    <w:rsid w:val="0053181C"/>
    <w:rsid w:val="00531D88"/>
    <w:rsid w:val="00531E05"/>
    <w:rsid w:val="00533099"/>
    <w:rsid w:val="005330F6"/>
    <w:rsid w:val="005332AB"/>
    <w:rsid w:val="005336C4"/>
    <w:rsid w:val="0053391B"/>
    <w:rsid w:val="0053567A"/>
    <w:rsid w:val="00535EDD"/>
    <w:rsid w:val="005362F9"/>
    <w:rsid w:val="005368F5"/>
    <w:rsid w:val="00536B34"/>
    <w:rsid w:val="0053723F"/>
    <w:rsid w:val="005375BE"/>
    <w:rsid w:val="00540613"/>
    <w:rsid w:val="00540913"/>
    <w:rsid w:val="00540B1F"/>
    <w:rsid w:val="00540CCA"/>
    <w:rsid w:val="005419D7"/>
    <w:rsid w:val="00541FAF"/>
    <w:rsid w:val="00541FB7"/>
    <w:rsid w:val="005422F2"/>
    <w:rsid w:val="00542384"/>
    <w:rsid w:val="00543231"/>
    <w:rsid w:val="00543E93"/>
    <w:rsid w:val="005440B7"/>
    <w:rsid w:val="00544EDB"/>
    <w:rsid w:val="0054512F"/>
    <w:rsid w:val="00546162"/>
    <w:rsid w:val="00546F74"/>
    <w:rsid w:val="005476CA"/>
    <w:rsid w:val="0054776B"/>
    <w:rsid w:val="00550B64"/>
    <w:rsid w:val="00550C84"/>
    <w:rsid w:val="0055174A"/>
    <w:rsid w:val="00551E4A"/>
    <w:rsid w:val="00553829"/>
    <w:rsid w:val="00553951"/>
    <w:rsid w:val="00554066"/>
    <w:rsid w:val="005544EC"/>
    <w:rsid w:val="005546B3"/>
    <w:rsid w:val="00554C54"/>
    <w:rsid w:val="005565C3"/>
    <w:rsid w:val="00557014"/>
    <w:rsid w:val="00562918"/>
    <w:rsid w:val="00562A3B"/>
    <w:rsid w:val="00563319"/>
    <w:rsid w:val="005640CD"/>
    <w:rsid w:val="00564FEB"/>
    <w:rsid w:val="00565A46"/>
    <w:rsid w:val="00566927"/>
    <w:rsid w:val="005702C4"/>
    <w:rsid w:val="0057165F"/>
    <w:rsid w:val="0057244F"/>
    <w:rsid w:val="005731EA"/>
    <w:rsid w:val="00573236"/>
    <w:rsid w:val="005754D5"/>
    <w:rsid w:val="0057575C"/>
    <w:rsid w:val="00576518"/>
    <w:rsid w:val="00576C9C"/>
    <w:rsid w:val="00576F69"/>
    <w:rsid w:val="0057740D"/>
    <w:rsid w:val="00577FBE"/>
    <w:rsid w:val="005801FD"/>
    <w:rsid w:val="0058083E"/>
    <w:rsid w:val="00581881"/>
    <w:rsid w:val="00581DEA"/>
    <w:rsid w:val="00582673"/>
    <w:rsid w:val="00584523"/>
    <w:rsid w:val="005850F7"/>
    <w:rsid w:val="00585DA6"/>
    <w:rsid w:val="00586303"/>
    <w:rsid w:val="00590D7A"/>
    <w:rsid w:val="00590FEC"/>
    <w:rsid w:val="005912CF"/>
    <w:rsid w:val="00591DB5"/>
    <w:rsid w:val="005926AC"/>
    <w:rsid w:val="005928CF"/>
    <w:rsid w:val="00592B5B"/>
    <w:rsid w:val="00594293"/>
    <w:rsid w:val="00594BF1"/>
    <w:rsid w:val="00595BA7"/>
    <w:rsid w:val="0059712A"/>
    <w:rsid w:val="0059760A"/>
    <w:rsid w:val="005979A7"/>
    <w:rsid w:val="00597ABF"/>
    <w:rsid w:val="00597AE5"/>
    <w:rsid w:val="00597CFC"/>
    <w:rsid w:val="00597D11"/>
    <w:rsid w:val="005A04D6"/>
    <w:rsid w:val="005A2357"/>
    <w:rsid w:val="005A3C86"/>
    <w:rsid w:val="005A4358"/>
    <w:rsid w:val="005A4729"/>
    <w:rsid w:val="005A60E0"/>
    <w:rsid w:val="005A6662"/>
    <w:rsid w:val="005A6734"/>
    <w:rsid w:val="005A6B7D"/>
    <w:rsid w:val="005A6D92"/>
    <w:rsid w:val="005A7475"/>
    <w:rsid w:val="005A779E"/>
    <w:rsid w:val="005A78E8"/>
    <w:rsid w:val="005B0635"/>
    <w:rsid w:val="005B0643"/>
    <w:rsid w:val="005B2211"/>
    <w:rsid w:val="005B221C"/>
    <w:rsid w:val="005B28B8"/>
    <w:rsid w:val="005B5B8E"/>
    <w:rsid w:val="005B6921"/>
    <w:rsid w:val="005B7980"/>
    <w:rsid w:val="005C15C4"/>
    <w:rsid w:val="005C1626"/>
    <w:rsid w:val="005C2919"/>
    <w:rsid w:val="005C29E5"/>
    <w:rsid w:val="005C34A4"/>
    <w:rsid w:val="005C39BE"/>
    <w:rsid w:val="005C3B75"/>
    <w:rsid w:val="005C455D"/>
    <w:rsid w:val="005C52CD"/>
    <w:rsid w:val="005C552F"/>
    <w:rsid w:val="005C7215"/>
    <w:rsid w:val="005D2F08"/>
    <w:rsid w:val="005D3A00"/>
    <w:rsid w:val="005D4F8A"/>
    <w:rsid w:val="005D5526"/>
    <w:rsid w:val="005D731C"/>
    <w:rsid w:val="005D7368"/>
    <w:rsid w:val="005D74B0"/>
    <w:rsid w:val="005D7643"/>
    <w:rsid w:val="005D7D1D"/>
    <w:rsid w:val="005D7E6D"/>
    <w:rsid w:val="005E03CC"/>
    <w:rsid w:val="005E0B82"/>
    <w:rsid w:val="005E1493"/>
    <w:rsid w:val="005E1EF7"/>
    <w:rsid w:val="005E1FAB"/>
    <w:rsid w:val="005E23D2"/>
    <w:rsid w:val="005E2AF4"/>
    <w:rsid w:val="005E3D82"/>
    <w:rsid w:val="005E41CA"/>
    <w:rsid w:val="005E4903"/>
    <w:rsid w:val="005E4D9B"/>
    <w:rsid w:val="005E5163"/>
    <w:rsid w:val="005E5820"/>
    <w:rsid w:val="005E5C0B"/>
    <w:rsid w:val="005E5F81"/>
    <w:rsid w:val="005E64C2"/>
    <w:rsid w:val="005E7AD2"/>
    <w:rsid w:val="005F0AC7"/>
    <w:rsid w:val="005F1A15"/>
    <w:rsid w:val="005F21A2"/>
    <w:rsid w:val="005F33F4"/>
    <w:rsid w:val="005F368C"/>
    <w:rsid w:val="005F385F"/>
    <w:rsid w:val="005F391A"/>
    <w:rsid w:val="005F45F4"/>
    <w:rsid w:val="005F4C9B"/>
    <w:rsid w:val="005F4D4F"/>
    <w:rsid w:val="005F5359"/>
    <w:rsid w:val="005F554D"/>
    <w:rsid w:val="005F5DAD"/>
    <w:rsid w:val="005F7549"/>
    <w:rsid w:val="005F7779"/>
    <w:rsid w:val="00600421"/>
    <w:rsid w:val="00600BF4"/>
    <w:rsid w:val="00600F08"/>
    <w:rsid w:val="00600F84"/>
    <w:rsid w:val="00601D86"/>
    <w:rsid w:val="006041D5"/>
    <w:rsid w:val="0060591E"/>
    <w:rsid w:val="00605F8A"/>
    <w:rsid w:val="0060673A"/>
    <w:rsid w:val="00607383"/>
    <w:rsid w:val="006076FE"/>
    <w:rsid w:val="00607F77"/>
    <w:rsid w:val="00610862"/>
    <w:rsid w:val="00610AFF"/>
    <w:rsid w:val="006111DD"/>
    <w:rsid w:val="006116C3"/>
    <w:rsid w:val="00612584"/>
    <w:rsid w:val="00612D11"/>
    <w:rsid w:val="00612F6F"/>
    <w:rsid w:val="00613226"/>
    <w:rsid w:val="0061394C"/>
    <w:rsid w:val="00613A91"/>
    <w:rsid w:val="00613B80"/>
    <w:rsid w:val="00613ED3"/>
    <w:rsid w:val="00614FDD"/>
    <w:rsid w:val="00615A67"/>
    <w:rsid w:val="0061642D"/>
    <w:rsid w:val="006164D3"/>
    <w:rsid w:val="006165C8"/>
    <w:rsid w:val="00617135"/>
    <w:rsid w:val="00617AF1"/>
    <w:rsid w:val="00620584"/>
    <w:rsid w:val="0062059C"/>
    <w:rsid w:val="006208D1"/>
    <w:rsid w:val="00620A02"/>
    <w:rsid w:val="00620C34"/>
    <w:rsid w:val="00620ED0"/>
    <w:rsid w:val="0062199B"/>
    <w:rsid w:val="00621BDC"/>
    <w:rsid w:val="00621E08"/>
    <w:rsid w:val="006230D0"/>
    <w:rsid w:val="006230E8"/>
    <w:rsid w:val="006234AC"/>
    <w:rsid w:val="006236AE"/>
    <w:rsid w:val="00624CA2"/>
    <w:rsid w:val="006263F6"/>
    <w:rsid w:val="006267B1"/>
    <w:rsid w:val="00626D2D"/>
    <w:rsid w:val="006272CF"/>
    <w:rsid w:val="006273E5"/>
    <w:rsid w:val="00627900"/>
    <w:rsid w:val="0063066D"/>
    <w:rsid w:val="00631D60"/>
    <w:rsid w:val="00631DE2"/>
    <w:rsid w:val="006322CF"/>
    <w:rsid w:val="006330D2"/>
    <w:rsid w:val="00633918"/>
    <w:rsid w:val="00633EF4"/>
    <w:rsid w:val="00634E17"/>
    <w:rsid w:val="00635113"/>
    <w:rsid w:val="006352CD"/>
    <w:rsid w:val="0063532F"/>
    <w:rsid w:val="0063536D"/>
    <w:rsid w:val="00635412"/>
    <w:rsid w:val="00635BD9"/>
    <w:rsid w:val="006361A7"/>
    <w:rsid w:val="00636A4D"/>
    <w:rsid w:val="00637BE0"/>
    <w:rsid w:val="00637C9D"/>
    <w:rsid w:val="0064072B"/>
    <w:rsid w:val="0064165A"/>
    <w:rsid w:val="00641A54"/>
    <w:rsid w:val="00642334"/>
    <w:rsid w:val="00642EE9"/>
    <w:rsid w:val="006434E3"/>
    <w:rsid w:val="00643E75"/>
    <w:rsid w:val="006442A0"/>
    <w:rsid w:val="006442B9"/>
    <w:rsid w:val="006443E1"/>
    <w:rsid w:val="006451EC"/>
    <w:rsid w:val="00645E47"/>
    <w:rsid w:val="0064609D"/>
    <w:rsid w:val="006473FE"/>
    <w:rsid w:val="00647CA4"/>
    <w:rsid w:val="00647FEC"/>
    <w:rsid w:val="00650937"/>
    <w:rsid w:val="006509CE"/>
    <w:rsid w:val="00652367"/>
    <w:rsid w:val="00652847"/>
    <w:rsid w:val="00652D24"/>
    <w:rsid w:val="00652DD4"/>
    <w:rsid w:val="006530B4"/>
    <w:rsid w:val="0065333B"/>
    <w:rsid w:val="0065378D"/>
    <w:rsid w:val="00653EE0"/>
    <w:rsid w:val="00653F4E"/>
    <w:rsid w:val="006541CD"/>
    <w:rsid w:val="00654442"/>
    <w:rsid w:val="00654E6C"/>
    <w:rsid w:val="00654FE4"/>
    <w:rsid w:val="0065599A"/>
    <w:rsid w:val="00655F3D"/>
    <w:rsid w:val="00656423"/>
    <w:rsid w:val="00656450"/>
    <w:rsid w:val="0065707D"/>
    <w:rsid w:val="0065715B"/>
    <w:rsid w:val="0065716C"/>
    <w:rsid w:val="00657CED"/>
    <w:rsid w:val="00657D1F"/>
    <w:rsid w:val="00660885"/>
    <w:rsid w:val="0066138E"/>
    <w:rsid w:val="0066176B"/>
    <w:rsid w:val="00662510"/>
    <w:rsid w:val="006639D8"/>
    <w:rsid w:val="006641E4"/>
    <w:rsid w:val="006642AC"/>
    <w:rsid w:val="00664514"/>
    <w:rsid w:val="006657D3"/>
    <w:rsid w:val="00666805"/>
    <w:rsid w:val="006679C2"/>
    <w:rsid w:val="00667E27"/>
    <w:rsid w:val="00670018"/>
    <w:rsid w:val="006709A2"/>
    <w:rsid w:val="00670D6C"/>
    <w:rsid w:val="00672562"/>
    <w:rsid w:val="00673844"/>
    <w:rsid w:val="00673963"/>
    <w:rsid w:val="00673CE3"/>
    <w:rsid w:val="00674250"/>
    <w:rsid w:val="00674F63"/>
    <w:rsid w:val="00675094"/>
    <w:rsid w:val="00675247"/>
    <w:rsid w:val="00675A2F"/>
    <w:rsid w:val="00675B9D"/>
    <w:rsid w:val="00675F86"/>
    <w:rsid w:val="006766D8"/>
    <w:rsid w:val="006804F2"/>
    <w:rsid w:val="006805BD"/>
    <w:rsid w:val="00680609"/>
    <w:rsid w:val="00681473"/>
    <w:rsid w:val="006814AA"/>
    <w:rsid w:val="0068175A"/>
    <w:rsid w:val="0068177D"/>
    <w:rsid w:val="0068245B"/>
    <w:rsid w:val="006836E4"/>
    <w:rsid w:val="00683BEC"/>
    <w:rsid w:val="006848EF"/>
    <w:rsid w:val="00685622"/>
    <w:rsid w:val="006856F7"/>
    <w:rsid w:val="00685B66"/>
    <w:rsid w:val="00685DA1"/>
    <w:rsid w:val="00686237"/>
    <w:rsid w:val="0068794E"/>
    <w:rsid w:val="0069090C"/>
    <w:rsid w:val="0069107B"/>
    <w:rsid w:val="0069269F"/>
    <w:rsid w:val="00692DCE"/>
    <w:rsid w:val="00694189"/>
    <w:rsid w:val="00694B2F"/>
    <w:rsid w:val="00694E1C"/>
    <w:rsid w:val="0069552B"/>
    <w:rsid w:val="00695B18"/>
    <w:rsid w:val="00697293"/>
    <w:rsid w:val="00697A09"/>
    <w:rsid w:val="006A0317"/>
    <w:rsid w:val="006A03AE"/>
    <w:rsid w:val="006A073D"/>
    <w:rsid w:val="006A1CD6"/>
    <w:rsid w:val="006A21FC"/>
    <w:rsid w:val="006A22A2"/>
    <w:rsid w:val="006A28E5"/>
    <w:rsid w:val="006A3382"/>
    <w:rsid w:val="006A37EC"/>
    <w:rsid w:val="006A425C"/>
    <w:rsid w:val="006A53EA"/>
    <w:rsid w:val="006A55C7"/>
    <w:rsid w:val="006A58F4"/>
    <w:rsid w:val="006A595A"/>
    <w:rsid w:val="006A62A3"/>
    <w:rsid w:val="006A6962"/>
    <w:rsid w:val="006A6EB2"/>
    <w:rsid w:val="006B0199"/>
    <w:rsid w:val="006B0520"/>
    <w:rsid w:val="006B09DF"/>
    <w:rsid w:val="006B0B7C"/>
    <w:rsid w:val="006B1CEC"/>
    <w:rsid w:val="006B1FC0"/>
    <w:rsid w:val="006B3B98"/>
    <w:rsid w:val="006B61F8"/>
    <w:rsid w:val="006C0FD3"/>
    <w:rsid w:val="006C391A"/>
    <w:rsid w:val="006C432A"/>
    <w:rsid w:val="006C58E8"/>
    <w:rsid w:val="006C595C"/>
    <w:rsid w:val="006C5C9A"/>
    <w:rsid w:val="006C5CB6"/>
    <w:rsid w:val="006C656A"/>
    <w:rsid w:val="006C735A"/>
    <w:rsid w:val="006C748A"/>
    <w:rsid w:val="006C7971"/>
    <w:rsid w:val="006D0732"/>
    <w:rsid w:val="006D18D2"/>
    <w:rsid w:val="006D468C"/>
    <w:rsid w:val="006D491F"/>
    <w:rsid w:val="006D6335"/>
    <w:rsid w:val="006D710A"/>
    <w:rsid w:val="006D7858"/>
    <w:rsid w:val="006E1353"/>
    <w:rsid w:val="006E141B"/>
    <w:rsid w:val="006E17B2"/>
    <w:rsid w:val="006E1C59"/>
    <w:rsid w:val="006E2A3A"/>
    <w:rsid w:val="006E446C"/>
    <w:rsid w:val="006E4E4E"/>
    <w:rsid w:val="006E5B0E"/>
    <w:rsid w:val="006E6A82"/>
    <w:rsid w:val="006F03B4"/>
    <w:rsid w:val="006F1EA6"/>
    <w:rsid w:val="006F2B01"/>
    <w:rsid w:val="006F30F7"/>
    <w:rsid w:val="006F3C49"/>
    <w:rsid w:val="006F426B"/>
    <w:rsid w:val="006F5407"/>
    <w:rsid w:val="006F5C8C"/>
    <w:rsid w:val="006F6C00"/>
    <w:rsid w:val="006F7012"/>
    <w:rsid w:val="006F7A01"/>
    <w:rsid w:val="006F7F35"/>
    <w:rsid w:val="0070101D"/>
    <w:rsid w:val="007019E1"/>
    <w:rsid w:val="00701BF8"/>
    <w:rsid w:val="007023BD"/>
    <w:rsid w:val="00702AD2"/>
    <w:rsid w:val="007042EA"/>
    <w:rsid w:val="007044E2"/>
    <w:rsid w:val="007059B4"/>
    <w:rsid w:val="0070633D"/>
    <w:rsid w:val="00706845"/>
    <w:rsid w:val="00706DC5"/>
    <w:rsid w:val="00710776"/>
    <w:rsid w:val="0071111E"/>
    <w:rsid w:val="00711274"/>
    <w:rsid w:val="00711E96"/>
    <w:rsid w:val="00711ECF"/>
    <w:rsid w:val="00712C13"/>
    <w:rsid w:val="0071396C"/>
    <w:rsid w:val="00713FB8"/>
    <w:rsid w:val="0071410A"/>
    <w:rsid w:val="00714A8E"/>
    <w:rsid w:val="00714CA5"/>
    <w:rsid w:val="00714D4A"/>
    <w:rsid w:val="0071559B"/>
    <w:rsid w:val="00716226"/>
    <w:rsid w:val="0071640F"/>
    <w:rsid w:val="00716474"/>
    <w:rsid w:val="0071695B"/>
    <w:rsid w:val="007170C9"/>
    <w:rsid w:val="0072038B"/>
    <w:rsid w:val="007203FE"/>
    <w:rsid w:val="007218B7"/>
    <w:rsid w:val="00722401"/>
    <w:rsid w:val="0072383E"/>
    <w:rsid w:val="0072573B"/>
    <w:rsid w:val="00725C15"/>
    <w:rsid w:val="0072624D"/>
    <w:rsid w:val="00727662"/>
    <w:rsid w:val="00727E1C"/>
    <w:rsid w:val="007308B7"/>
    <w:rsid w:val="00731396"/>
    <w:rsid w:val="00731684"/>
    <w:rsid w:val="007316B3"/>
    <w:rsid w:val="00731721"/>
    <w:rsid w:val="00731ACD"/>
    <w:rsid w:val="0073360E"/>
    <w:rsid w:val="007343FA"/>
    <w:rsid w:val="007353EB"/>
    <w:rsid w:val="00735955"/>
    <w:rsid w:val="00736076"/>
    <w:rsid w:val="00736314"/>
    <w:rsid w:val="00736421"/>
    <w:rsid w:val="00736ADA"/>
    <w:rsid w:val="00736DEB"/>
    <w:rsid w:val="00737A1A"/>
    <w:rsid w:val="00740BDE"/>
    <w:rsid w:val="007418FB"/>
    <w:rsid w:val="00742436"/>
    <w:rsid w:val="00742FF0"/>
    <w:rsid w:val="0074310A"/>
    <w:rsid w:val="00743193"/>
    <w:rsid w:val="00743363"/>
    <w:rsid w:val="00743BB1"/>
    <w:rsid w:val="00743F76"/>
    <w:rsid w:val="007451B5"/>
    <w:rsid w:val="007459B8"/>
    <w:rsid w:val="00745A99"/>
    <w:rsid w:val="00745DD5"/>
    <w:rsid w:val="0074669F"/>
    <w:rsid w:val="007472A9"/>
    <w:rsid w:val="00747AD3"/>
    <w:rsid w:val="00747DCA"/>
    <w:rsid w:val="00751BAF"/>
    <w:rsid w:val="00752420"/>
    <w:rsid w:val="00752A58"/>
    <w:rsid w:val="00752CCD"/>
    <w:rsid w:val="00753C01"/>
    <w:rsid w:val="00753F78"/>
    <w:rsid w:val="007540E3"/>
    <w:rsid w:val="00754753"/>
    <w:rsid w:val="007547C9"/>
    <w:rsid w:val="00755452"/>
    <w:rsid w:val="00756FFE"/>
    <w:rsid w:val="00760854"/>
    <w:rsid w:val="00762133"/>
    <w:rsid w:val="007634AA"/>
    <w:rsid w:val="007636AF"/>
    <w:rsid w:val="00763E05"/>
    <w:rsid w:val="0076460A"/>
    <w:rsid w:val="0076518C"/>
    <w:rsid w:val="0076552F"/>
    <w:rsid w:val="00765652"/>
    <w:rsid w:val="007658EB"/>
    <w:rsid w:val="00765FEB"/>
    <w:rsid w:val="00767919"/>
    <w:rsid w:val="0076795E"/>
    <w:rsid w:val="00770109"/>
    <w:rsid w:val="00770D59"/>
    <w:rsid w:val="0077171F"/>
    <w:rsid w:val="00771CB9"/>
    <w:rsid w:val="007727B6"/>
    <w:rsid w:val="00774A9D"/>
    <w:rsid w:val="0077525B"/>
    <w:rsid w:val="007758F0"/>
    <w:rsid w:val="00775A76"/>
    <w:rsid w:val="0077738B"/>
    <w:rsid w:val="00777D0C"/>
    <w:rsid w:val="0078049C"/>
    <w:rsid w:val="00780FE5"/>
    <w:rsid w:val="00781E65"/>
    <w:rsid w:val="007824C6"/>
    <w:rsid w:val="00782B06"/>
    <w:rsid w:val="007833BB"/>
    <w:rsid w:val="007849A9"/>
    <w:rsid w:val="00784AE0"/>
    <w:rsid w:val="00784B5B"/>
    <w:rsid w:val="0078550B"/>
    <w:rsid w:val="00786139"/>
    <w:rsid w:val="00787ADE"/>
    <w:rsid w:val="00793CBE"/>
    <w:rsid w:val="0079402D"/>
    <w:rsid w:val="007945B4"/>
    <w:rsid w:val="0079517E"/>
    <w:rsid w:val="0079717A"/>
    <w:rsid w:val="00797D75"/>
    <w:rsid w:val="007A01B3"/>
    <w:rsid w:val="007A0C7D"/>
    <w:rsid w:val="007A0CD9"/>
    <w:rsid w:val="007A2C46"/>
    <w:rsid w:val="007A3337"/>
    <w:rsid w:val="007A4291"/>
    <w:rsid w:val="007A44CA"/>
    <w:rsid w:val="007A52ED"/>
    <w:rsid w:val="007A5D46"/>
    <w:rsid w:val="007A5D59"/>
    <w:rsid w:val="007A7B6B"/>
    <w:rsid w:val="007B0182"/>
    <w:rsid w:val="007B1A4F"/>
    <w:rsid w:val="007B1B8F"/>
    <w:rsid w:val="007B2F40"/>
    <w:rsid w:val="007B4B81"/>
    <w:rsid w:val="007B51B7"/>
    <w:rsid w:val="007B5762"/>
    <w:rsid w:val="007B5807"/>
    <w:rsid w:val="007B7794"/>
    <w:rsid w:val="007B77F4"/>
    <w:rsid w:val="007B7B50"/>
    <w:rsid w:val="007C015F"/>
    <w:rsid w:val="007C2169"/>
    <w:rsid w:val="007C28EF"/>
    <w:rsid w:val="007C2DCF"/>
    <w:rsid w:val="007C4AB1"/>
    <w:rsid w:val="007C5033"/>
    <w:rsid w:val="007C5456"/>
    <w:rsid w:val="007C566F"/>
    <w:rsid w:val="007C6C46"/>
    <w:rsid w:val="007C747F"/>
    <w:rsid w:val="007D02D8"/>
    <w:rsid w:val="007D09BC"/>
    <w:rsid w:val="007D0E1F"/>
    <w:rsid w:val="007D13C0"/>
    <w:rsid w:val="007D2DBF"/>
    <w:rsid w:val="007D3F15"/>
    <w:rsid w:val="007D50B6"/>
    <w:rsid w:val="007D5C1C"/>
    <w:rsid w:val="007D6EEB"/>
    <w:rsid w:val="007E0DFC"/>
    <w:rsid w:val="007E127E"/>
    <w:rsid w:val="007E1FB3"/>
    <w:rsid w:val="007E208E"/>
    <w:rsid w:val="007E2417"/>
    <w:rsid w:val="007E318D"/>
    <w:rsid w:val="007E3F79"/>
    <w:rsid w:val="007E4215"/>
    <w:rsid w:val="007E4646"/>
    <w:rsid w:val="007E49E1"/>
    <w:rsid w:val="007E4E74"/>
    <w:rsid w:val="007E5F60"/>
    <w:rsid w:val="007E648E"/>
    <w:rsid w:val="007F031F"/>
    <w:rsid w:val="007F0402"/>
    <w:rsid w:val="007F0898"/>
    <w:rsid w:val="007F0B34"/>
    <w:rsid w:val="007F10AF"/>
    <w:rsid w:val="007F130C"/>
    <w:rsid w:val="007F1D8D"/>
    <w:rsid w:val="007F23D8"/>
    <w:rsid w:val="007F25F7"/>
    <w:rsid w:val="007F2790"/>
    <w:rsid w:val="007F3264"/>
    <w:rsid w:val="007F347D"/>
    <w:rsid w:val="007F36E4"/>
    <w:rsid w:val="007F465D"/>
    <w:rsid w:val="007F555D"/>
    <w:rsid w:val="007F5B3E"/>
    <w:rsid w:val="007F5C28"/>
    <w:rsid w:val="007F73DC"/>
    <w:rsid w:val="007F7770"/>
    <w:rsid w:val="007F7848"/>
    <w:rsid w:val="00800F8B"/>
    <w:rsid w:val="008013E7"/>
    <w:rsid w:val="008019F3"/>
    <w:rsid w:val="00801B80"/>
    <w:rsid w:val="00801CE3"/>
    <w:rsid w:val="00802873"/>
    <w:rsid w:val="00802D4E"/>
    <w:rsid w:val="00803CE7"/>
    <w:rsid w:val="00804AF9"/>
    <w:rsid w:val="00805E56"/>
    <w:rsid w:val="00805ED3"/>
    <w:rsid w:val="00806433"/>
    <w:rsid w:val="00806F11"/>
    <w:rsid w:val="0080727D"/>
    <w:rsid w:val="008076B8"/>
    <w:rsid w:val="0081009C"/>
    <w:rsid w:val="00811224"/>
    <w:rsid w:val="00811CD7"/>
    <w:rsid w:val="00811CDB"/>
    <w:rsid w:val="00812223"/>
    <w:rsid w:val="00813086"/>
    <w:rsid w:val="0081353E"/>
    <w:rsid w:val="00813CE4"/>
    <w:rsid w:val="008141A3"/>
    <w:rsid w:val="00814AE8"/>
    <w:rsid w:val="00815B8A"/>
    <w:rsid w:val="00816003"/>
    <w:rsid w:val="0081600C"/>
    <w:rsid w:val="00816BAE"/>
    <w:rsid w:val="00816CE2"/>
    <w:rsid w:val="008234B1"/>
    <w:rsid w:val="00823800"/>
    <w:rsid w:val="0082487D"/>
    <w:rsid w:val="008258EF"/>
    <w:rsid w:val="008258FA"/>
    <w:rsid w:val="00825FD3"/>
    <w:rsid w:val="00826391"/>
    <w:rsid w:val="008265E0"/>
    <w:rsid w:val="00826CB5"/>
    <w:rsid w:val="00830146"/>
    <w:rsid w:val="008303E2"/>
    <w:rsid w:val="00830A0B"/>
    <w:rsid w:val="00832DDF"/>
    <w:rsid w:val="00832FA0"/>
    <w:rsid w:val="00833640"/>
    <w:rsid w:val="008339CA"/>
    <w:rsid w:val="00834270"/>
    <w:rsid w:val="00834CE3"/>
    <w:rsid w:val="00835703"/>
    <w:rsid w:val="0083624F"/>
    <w:rsid w:val="00837A29"/>
    <w:rsid w:val="00837CF4"/>
    <w:rsid w:val="00837F65"/>
    <w:rsid w:val="008402F8"/>
    <w:rsid w:val="00842321"/>
    <w:rsid w:val="008428C9"/>
    <w:rsid w:val="008429FF"/>
    <w:rsid w:val="00843868"/>
    <w:rsid w:val="00844033"/>
    <w:rsid w:val="008442C3"/>
    <w:rsid w:val="00844CA5"/>
    <w:rsid w:val="00845A63"/>
    <w:rsid w:val="00845C97"/>
    <w:rsid w:val="008463BC"/>
    <w:rsid w:val="00846B89"/>
    <w:rsid w:val="00846BD0"/>
    <w:rsid w:val="00846EFC"/>
    <w:rsid w:val="00847358"/>
    <w:rsid w:val="00847E8F"/>
    <w:rsid w:val="00850085"/>
    <w:rsid w:val="00850B81"/>
    <w:rsid w:val="00850F4D"/>
    <w:rsid w:val="0085279C"/>
    <w:rsid w:val="00852EE6"/>
    <w:rsid w:val="00853C97"/>
    <w:rsid w:val="0085402D"/>
    <w:rsid w:val="008544ED"/>
    <w:rsid w:val="0085450D"/>
    <w:rsid w:val="00855F73"/>
    <w:rsid w:val="00855FD8"/>
    <w:rsid w:val="00857507"/>
    <w:rsid w:val="008607C6"/>
    <w:rsid w:val="008607FC"/>
    <w:rsid w:val="0086145C"/>
    <w:rsid w:val="00861ADE"/>
    <w:rsid w:val="00861CC0"/>
    <w:rsid w:val="0086212C"/>
    <w:rsid w:val="00863A28"/>
    <w:rsid w:val="00864898"/>
    <w:rsid w:val="00864B84"/>
    <w:rsid w:val="00864E7C"/>
    <w:rsid w:val="00864ECA"/>
    <w:rsid w:val="0086548C"/>
    <w:rsid w:val="00865568"/>
    <w:rsid w:val="008659BB"/>
    <w:rsid w:val="008664EA"/>
    <w:rsid w:val="008666E8"/>
    <w:rsid w:val="00867467"/>
    <w:rsid w:val="00867641"/>
    <w:rsid w:val="00870090"/>
    <w:rsid w:val="008718DA"/>
    <w:rsid w:val="00872004"/>
    <w:rsid w:val="00873FD1"/>
    <w:rsid w:val="00874184"/>
    <w:rsid w:val="00874468"/>
    <w:rsid w:val="00874849"/>
    <w:rsid w:val="00874BFD"/>
    <w:rsid w:val="00874E10"/>
    <w:rsid w:val="00875475"/>
    <w:rsid w:val="00876164"/>
    <w:rsid w:val="008768EF"/>
    <w:rsid w:val="00876DA0"/>
    <w:rsid w:val="00877520"/>
    <w:rsid w:val="00877AEE"/>
    <w:rsid w:val="00877FC0"/>
    <w:rsid w:val="00880006"/>
    <w:rsid w:val="0088118D"/>
    <w:rsid w:val="0088182E"/>
    <w:rsid w:val="00881977"/>
    <w:rsid w:val="00882189"/>
    <w:rsid w:val="00882504"/>
    <w:rsid w:val="00882533"/>
    <w:rsid w:val="00882764"/>
    <w:rsid w:val="00882825"/>
    <w:rsid w:val="008838B1"/>
    <w:rsid w:val="0088390B"/>
    <w:rsid w:val="0088467C"/>
    <w:rsid w:val="00885C7C"/>
    <w:rsid w:val="00885D24"/>
    <w:rsid w:val="0088686B"/>
    <w:rsid w:val="00886C05"/>
    <w:rsid w:val="00886C6A"/>
    <w:rsid w:val="00886EFC"/>
    <w:rsid w:val="00887427"/>
    <w:rsid w:val="00887C04"/>
    <w:rsid w:val="008900B6"/>
    <w:rsid w:val="00890935"/>
    <w:rsid w:val="00890C37"/>
    <w:rsid w:val="00892615"/>
    <w:rsid w:val="0089272C"/>
    <w:rsid w:val="008930CB"/>
    <w:rsid w:val="00893E00"/>
    <w:rsid w:val="008943E8"/>
    <w:rsid w:val="008971E5"/>
    <w:rsid w:val="008973DC"/>
    <w:rsid w:val="008A006F"/>
    <w:rsid w:val="008A0535"/>
    <w:rsid w:val="008A058F"/>
    <w:rsid w:val="008A0649"/>
    <w:rsid w:val="008A0CB7"/>
    <w:rsid w:val="008A2916"/>
    <w:rsid w:val="008A29AF"/>
    <w:rsid w:val="008A2B71"/>
    <w:rsid w:val="008A60A9"/>
    <w:rsid w:val="008A6258"/>
    <w:rsid w:val="008A62AB"/>
    <w:rsid w:val="008A72AD"/>
    <w:rsid w:val="008A72AE"/>
    <w:rsid w:val="008A7FE4"/>
    <w:rsid w:val="008B09BC"/>
    <w:rsid w:val="008B0DCD"/>
    <w:rsid w:val="008B15A3"/>
    <w:rsid w:val="008B1F5E"/>
    <w:rsid w:val="008B2D8B"/>
    <w:rsid w:val="008B33FA"/>
    <w:rsid w:val="008B3D1F"/>
    <w:rsid w:val="008B4530"/>
    <w:rsid w:val="008B4D10"/>
    <w:rsid w:val="008B67C0"/>
    <w:rsid w:val="008B763E"/>
    <w:rsid w:val="008B787E"/>
    <w:rsid w:val="008B7927"/>
    <w:rsid w:val="008C0303"/>
    <w:rsid w:val="008C2149"/>
    <w:rsid w:val="008C30BD"/>
    <w:rsid w:val="008C41D9"/>
    <w:rsid w:val="008C4228"/>
    <w:rsid w:val="008C4261"/>
    <w:rsid w:val="008C44DF"/>
    <w:rsid w:val="008C4B79"/>
    <w:rsid w:val="008C4E5D"/>
    <w:rsid w:val="008C62BF"/>
    <w:rsid w:val="008C6CDF"/>
    <w:rsid w:val="008C6D3F"/>
    <w:rsid w:val="008C6FD6"/>
    <w:rsid w:val="008C7F64"/>
    <w:rsid w:val="008D1741"/>
    <w:rsid w:val="008D2138"/>
    <w:rsid w:val="008D290B"/>
    <w:rsid w:val="008D2AF1"/>
    <w:rsid w:val="008D322F"/>
    <w:rsid w:val="008D4322"/>
    <w:rsid w:val="008D46F9"/>
    <w:rsid w:val="008D52F8"/>
    <w:rsid w:val="008D6753"/>
    <w:rsid w:val="008D6DF4"/>
    <w:rsid w:val="008D7996"/>
    <w:rsid w:val="008D7B73"/>
    <w:rsid w:val="008D7D48"/>
    <w:rsid w:val="008E158F"/>
    <w:rsid w:val="008E17CC"/>
    <w:rsid w:val="008E1967"/>
    <w:rsid w:val="008E1A2C"/>
    <w:rsid w:val="008E1B7C"/>
    <w:rsid w:val="008E20AF"/>
    <w:rsid w:val="008E3815"/>
    <w:rsid w:val="008E398D"/>
    <w:rsid w:val="008E3EB4"/>
    <w:rsid w:val="008E4256"/>
    <w:rsid w:val="008E4A91"/>
    <w:rsid w:val="008E5EA0"/>
    <w:rsid w:val="008E69F9"/>
    <w:rsid w:val="008E7D3A"/>
    <w:rsid w:val="008E7E79"/>
    <w:rsid w:val="008F1B5C"/>
    <w:rsid w:val="008F20B0"/>
    <w:rsid w:val="008F3AEE"/>
    <w:rsid w:val="008F442C"/>
    <w:rsid w:val="008F498F"/>
    <w:rsid w:val="008F5C11"/>
    <w:rsid w:val="008F61BE"/>
    <w:rsid w:val="0090078E"/>
    <w:rsid w:val="00900C02"/>
    <w:rsid w:val="0090137E"/>
    <w:rsid w:val="0090174C"/>
    <w:rsid w:val="00901DD6"/>
    <w:rsid w:val="0090287C"/>
    <w:rsid w:val="00903092"/>
    <w:rsid w:val="0090324F"/>
    <w:rsid w:val="0090361B"/>
    <w:rsid w:val="00904635"/>
    <w:rsid w:val="00905D21"/>
    <w:rsid w:val="00906ACB"/>
    <w:rsid w:val="00906B83"/>
    <w:rsid w:val="009106E2"/>
    <w:rsid w:val="0091178C"/>
    <w:rsid w:val="009118DA"/>
    <w:rsid w:val="00911B2A"/>
    <w:rsid w:val="00911E0F"/>
    <w:rsid w:val="009120F3"/>
    <w:rsid w:val="0091259D"/>
    <w:rsid w:val="00912E68"/>
    <w:rsid w:val="0091382B"/>
    <w:rsid w:val="00913CF0"/>
    <w:rsid w:val="009147AF"/>
    <w:rsid w:val="00915036"/>
    <w:rsid w:val="00915110"/>
    <w:rsid w:val="0091662B"/>
    <w:rsid w:val="00916982"/>
    <w:rsid w:val="00917553"/>
    <w:rsid w:val="00917990"/>
    <w:rsid w:val="00917BFE"/>
    <w:rsid w:val="0092066E"/>
    <w:rsid w:val="0092114C"/>
    <w:rsid w:val="00921620"/>
    <w:rsid w:val="00922AC1"/>
    <w:rsid w:val="0092364E"/>
    <w:rsid w:val="00923AA6"/>
    <w:rsid w:val="00923DD5"/>
    <w:rsid w:val="00923FF2"/>
    <w:rsid w:val="009245BF"/>
    <w:rsid w:val="009248D1"/>
    <w:rsid w:val="009256E7"/>
    <w:rsid w:val="00926684"/>
    <w:rsid w:val="009266A2"/>
    <w:rsid w:val="00926F12"/>
    <w:rsid w:val="009273C5"/>
    <w:rsid w:val="0092746D"/>
    <w:rsid w:val="0093046D"/>
    <w:rsid w:val="0093079F"/>
    <w:rsid w:val="00930BAC"/>
    <w:rsid w:val="00930BD6"/>
    <w:rsid w:val="00930CC4"/>
    <w:rsid w:val="00931E67"/>
    <w:rsid w:val="00932352"/>
    <w:rsid w:val="00932C00"/>
    <w:rsid w:val="00934790"/>
    <w:rsid w:val="009352A1"/>
    <w:rsid w:val="009352BE"/>
    <w:rsid w:val="00935665"/>
    <w:rsid w:val="0093579E"/>
    <w:rsid w:val="009362F5"/>
    <w:rsid w:val="009366F2"/>
    <w:rsid w:val="00936CF4"/>
    <w:rsid w:val="009370A8"/>
    <w:rsid w:val="00937AF7"/>
    <w:rsid w:val="00940031"/>
    <w:rsid w:val="0094006A"/>
    <w:rsid w:val="00941446"/>
    <w:rsid w:val="00941831"/>
    <w:rsid w:val="0094210A"/>
    <w:rsid w:val="009427EA"/>
    <w:rsid w:val="00942E7D"/>
    <w:rsid w:val="00942F18"/>
    <w:rsid w:val="00943693"/>
    <w:rsid w:val="0094399A"/>
    <w:rsid w:val="00943A83"/>
    <w:rsid w:val="00943CC7"/>
    <w:rsid w:val="009446C9"/>
    <w:rsid w:val="0094584B"/>
    <w:rsid w:val="00945B79"/>
    <w:rsid w:val="00946679"/>
    <w:rsid w:val="00946A90"/>
    <w:rsid w:val="00950B0D"/>
    <w:rsid w:val="009513BF"/>
    <w:rsid w:val="0095238D"/>
    <w:rsid w:val="00952460"/>
    <w:rsid w:val="009525C2"/>
    <w:rsid w:val="009540B3"/>
    <w:rsid w:val="00954533"/>
    <w:rsid w:val="00954A56"/>
    <w:rsid w:val="00954CEC"/>
    <w:rsid w:val="00955B33"/>
    <w:rsid w:val="00955BC1"/>
    <w:rsid w:val="00957608"/>
    <w:rsid w:val="0095773C"/>
    <w:rsid w:val="00957859"/>
    <w:rsid w:val="00957AD4"/>
    <w:rsid w:val="00960B49"/>
    <w:rsid w:val="00962412"/>
    <w:rsid w:val="00962436"/>
    <w:rsid w:val="00964178"/>
    <w:rsid w:val="0096466F"/>
    <w:rsid w:val="00964BA4"/>
    <w:rsid w:val="00964C51"/>
    <w:rsid w:val="00964F15"/>
    <w:rsid w:val="00965E39"/>
    <w:rsid w:val="009662A0"/>
    <w:rsid w:val="009704F5"/>
    <w:rsid w:val="00970ACB"/>
    <w:rsid w:val="0097115D"/>
    <w:rsid w:val="00971762"/>
    <w:rsid w:val="00971DDC"/>
    <w:rsid w:val="009723EB"/>
    <w:rsid w:val="00972465"/>
    <w:rsid w:val="00972CA1"/>
    <w:rsid w:val="00975771"/>
    <w:rsid w:val="009763F5"/>
    <w:rsid w:val="00976C24"/>
    <w:rsid w:val="00980032"/>
    <w:rsid w:val="009818CE"/>
    <w:rsid w:val="009834CF"/>
    <w:rsid w:val="00983C97"/>
    <w:rsid w:val="0098522B"/>
    <w:rsid w:val="00985505"/>
    <w:rsid w:val="00985747"/>
    <w:rsid w:val="00985843"/>
    <w:rsid w:val="00986B0E"/>
    <w:rsid w:val="009901E2"/>
    <w:rsid w:val="0099040D"/>
    <w:rsid w:val="0099050F"/>
    <w:rsid w:val="00990F2B"/>
    <w:rsid w:val="00991211"/>
    <w:rsid w:val="00992FFC"/>
    <w:rsid w:val="00993AAF"/>
    <w:rsid w:val="00993B55"/>
    <w:rsid w:val="00993BCA"/>
    <w:rsid w:val="00994941"/>
    <w:rsid w:val="00995200"/>
    <w:rsid w:val="0099529C"/>
    <w:rsid w:val="009961B9"/>
    <w:rsid w:val="00997B69"/>
    <w:rsid w:val="009A035D"/>
    <w:rsid w:val="009A0653"/>
    <w:rsid w:val="009A0DB7"/>
    <w:rsid w:val="009A3289"/>
    <w:rsid w:val="009A3474"/>
    <w:rsid w:val="009A3C5A"/>
    <w:rsid w:val="009A434D"/>
    <w:rsid w:val="009A5212"/>
    <w:rsid w:val="009A577A"/>
    <w:rsid w:val="009A5AF4"/>
    <w:rsid w:val="009A7593"/>
    <w:rsid w:val="009B1D9C"/>
    <w:rsid w:val="009B2577"/>
    <w:rsid w:val="009B2F53"/>
    <w:rsid w:val="009B38B2"/>
    <w:rsid w:val="009B4012"/>
    <w:rsid w:val="009B4685"/>
    <w:rsid w:val="009B47CF"/>
    <w:rsid w:val="009B4C66"/>
    <w:rsid w:val="009B4E94"/>
    <w:rsid w:val="009B514E"/>
    <w:rsid w:val="009B5F78"/>
    <w:rsid w:val="009B651F"/>
    <w:rsid w:val="009B71F2"/>
    <w:rsid w:val="009B7C1D"/>
    <w:rsid w:val="009C0556"/>
    <w:rsid w:val="009C0BBD"/>
    <w:rsid w:val="009C1381"/>
    <w:rsid w:val="009C32F5"/>
    <w:rsid w:val="009C3512"/>
    <w:rsid w:val="009C3FE3"/>
    <w:rsid w:val="009C4581"/>
    <w:rsid w:val="009C6425"/>
    <w:rsid w:val="009C68D4"/>
    <w:rsid w:val="009C7AA9"/>
    <w:rsid w:val="009C7E47"/>
    <w:rsid w:val="009D04C9"/>
    <w:rsid w:val="009D0EFB"/>
    <w:rsid w:val="009D10F5"/>
    <w:rsid w:val="009D2912"/>
    <w:rsid w:val="009D3389"/>
    <w:rsid w:val="009D3C70"/>
    <w:rsid w:val="009D4F58"/>
    <w:rsid w:val="009D5A8E"/>
    <w:rsid w:val="009D5B3C"/>
    <w:rsid w:val="009D5C9D"/>
    <w:rsid w:val="009D74E5"/>
    <w:rsid w:val="009D7963"/>
    <w:rsid w:val="009E0C87"/>
    <w:rsid w:val="009E11A0"/>
    <w:rsid w:val="009E3AC5"/>
    <w:rsid w:val="009E4943"/>
    <w:rsid w:val="009E5726"/>
    <w:rsid w:val="009E7C97"/>
    <w:rsid w:val="009F0E61"/>
    <w:rsid w:val="009F0EB5"/>
    <w:rsid w:val="009F210F"/>
    <w:rsid w:val="009F27D9"/>
    <w:rsid w:val="009F37AE"/>
    <w:rsid w:val="009F3B0D"/>
    <w:rsid w:val="009F4A5D"/>
    <w:rsid w:val="009F50E4"/>
    <w:rsid w:val="009F5871"/>
    <w:rsid w:val="009F601E"/>
    <w:rsid w:val="009F7271"/>
    <w:rsid w:val="00A0123C"/>
    <w:rsid w:val="00A0133D"/>
    <w:rsid w:val="00A02070"/>
    <w:rsid w:val="00A023DE"/>
    <w:rsid w:val="00A034C2"/>
    <w:rsid w:val="00A0448B"/>
    <w:rsid w:val="00A046EB"/>
    <w:rsid w:val="00A05CA0"/>
    <w:rsid w:val="00A05D48"/>
    <w:rsid w:val="00A06454"/>
    <w:rsid w:val="00A07C82"/>
    <w:rsid w:val="00A10659"/>
    <w:rsid w:val="00A1088B"/>
    <w:rsid w:val="00A113F7"/>
    <w:rsid w:val="00A11868"/>
    <w:rsid w:val="00A11C6F"/>
    <w:rsid w:val="00A128FC"/>
    <w:rsid w:val="00A13A5A"/>
    <w:rsid w:val="00A13DAE"/>
    <w:rsid w:val="00A147C0"/>
    <w:rsid w:val="00A14B90"/>
    <w:rsid w:val="00A15E3A"/>
    <w:rsid w:val="00A16D78"/>
    <w:rsid w:val="00A16F45"/>
    <w:rsid w:val="00A16F73"/>
    <w:rsid w:val="00A16FCC"/>
    <w:rsid w:val="00A172B5"/>
    <w:rsid w:val="00A17518"/>
    <w:rsid w:val="00A177EE"/>
    <w:rsid w:val="00A179F6"/>
    <w:rsid w:val="00A2039B"/>
    <w:rsid w:val="00A21284"/>
    <w:rsid w:val="00A21437"/>
    <w:rsid w:val="00A2164C"/>
    <w:rsid w:val="00A216A7"/>
    <w:rsid w:val="00A2179D"/>
    <w:rsid w:val="00A22972"/>
    <w:rsid w:val="00A22D25"/>
    <w:rsid w:val="00A24509"/>
    <w:rsid w:val="00A249D5"/>
    <w:rsid w:val="00A25578"/>
    <w:rsid w:val="00A25645"/>
    <w:rsid w:val="00A25B9D"/>
    <w:rsid w:val="00A26E71"/>
    <w:rsid w:val="00A277AC"/>
    <w:rsid w:val="00A2794D"/>
    <w:rsid w:val="00A319C7"/>
    <w:rsid w:val="00A31B57"/>
    <w:rsid w:val="00A31FD7"/>
    <w:rsid w:val="00A324FC"/>
    <w:rsid w:val="00A3374E"/>
    <w:rsid w:val="00A342C1"/>
    <w:rsid w:val="00A34444"/>
    <w:rsid w:val="00A35229"/>
    <w:rsid w:val="00A365D2"/>
    <w:rsid w:val="00A36AAC"/>
    <w:rsid w:val="00A40022"/>
    <w:rsid w:val="00A4234F"/>
    <w:rsid w:val="00A42EDD"/>
    <w:rsid w:val="00A42EE1"/>
    <w:rsid w:val="00A44FC6"/>
    <w:rsid w:val="00A45055"/>
    <w:rsid w:val="00A45B4F"/>
    <w:rsid w:val="00A45C1F"/>
    <w:rsid w:val="00A46DFE"/>
    <w:rsid w:val="00A477FF"/>
    <w:rsid w:val="00A51047"/>
    <w:rsid w:val="00A522BF"/>
    <w:rsid w:val="00A5242C"/>
    <w:rsid w:val="00A53FEE"/>
    <w:rsid w:val="00A54B48"/>
    <w:rsid w:val="00A55A64"/>
    <w:rsid w:val="00A56C16"/>
    <w:rsid w:val="00A57CF3"/>
    <w:rsid w:val="00A60053"/>
    <w:rsid w:val="00A60FE7"/>
    <w:rsid w:val="00A62855"/>
    <w:rsid w:val="00A636E8"/>
    <w:rsid w:val="00A63C33"/>
    <w:rsid w:val="00A657BC"/>
    <w:rsid w:val="00A65F5F"/>
    <w:rsid w:val="00A6624B"/>
    <w:rsid w:val="00A67665"/>
    <w:rsid w:val="00A67B4D"/>
    <w:rsid w:val="00A7019B"/>
    <w:rsid w:val="00A7064A"/>
    <w:rsid w:val="00A70812"/>
    <w:rsid w:val="00A70A40"/>
    <w:rsid w:val="00A70C7A"/>
    <w:rsid w:val="00A717B2"/>
    <w:rsid w:val="00A717D3"/>
    <w:rsid w:val="00A718AC"/>
    <w:rsid w:val="00A72335"/>
    <w:rsid w:val="00A72632"/>
    <w:rsid w:val="00A727BE"/>
    <w:rsid w:val="00A7317C"/>
    <w:rsid w:val="00A73551"/>
    <w:rsid w:val="00A73979"/>
    <w:rsid w:val="00A74B6F"/>
    <w:rsid w:val="00A74FAC"/>
    <w:rsid w:val="00A75840"/>
    <w:rsid w:val="00A759AF"/>
    <w:rsid w:val="00A767BE"/>
    <w:rsid w:val="00A76817"/>
    <w:rsid w:val="00A8020E"/>
    <w:rsid w:val="00A80DB5"/>
    <w:rsid w:val="00A818F8"/>
    <w:rsid w:val="00A823B7"/>
    <w:rsid w:val="00A8242F"/>
    <w:rsid w:val="00A82670"/>
    <w:rsid w:val="00A83A71"/>
    <w:rsid w:val="00A83B0E"/>
    <w:rsid w:val="00A8407B"/>
    <w:rsid w:val="00A844A8"/>
    <w:rsid w:val="00A84AA4"/>
    <w:rsid w:val="00A86E2B"/>
    <w:rsid w:val="00A86F4D"/>
    <w:rsid w:val="00A9010B"/>
    <w:rsid w:val="00A90916"/>
    <w:rsid w:val="00A90ECF"/>
    <w:rsid w:val="00A913E4"/>
    <w:rsid w:val="00A91E8A"/>
    <w:rsid w:val="00A93396"/>
    <w:rsid w:val="00A94709"/>
    <w:rsid w:val="00A956E9"/>
    <w:rsid w:val="00A9578A"/>
    <w:rsid w:val="00A96A11"/>
    <w:rsid w:val="00A978D2"/>
    <w:rsid w:val="00A978F2"/>
    <w:rsid w:val="00A97EC1"/>
    <w:rsid w:val="00A97F99"/>
    <w:rsid w:val="00AA053D"/>
    <w:rsid w:val="00AA0A2B"/>
    <w:rsid w:val="00AA1EE1"/>
    <w:rsid w:val="00AA27A6"/>
    <w:rsid w:val="00AA3273"/>
    <w:rsid w:val="00AA4433"/>
    <w:rsid w:val="00AA460E"/>
    <w:rsid w:val="00AA4FB5"/>
    <w:rsid w:val="00AA6006"/>
    <w:rsid w:val="00AA7417"/>
    <w:rsid w:val="00AB002F"/>
    <w:rsid w:val="00AB0897"/>
    <w:rsid w:val="00AB2C13"/>
    <w:rsid w:val="00AB2D36"/>
    <w:rsid w:val="00AB4728"/>
    <w:rsid w:val="00AB544E"/>
    <w:rsid w:val="00AB56BA"/>
    <w:rsid w:val="00AB6417"/>
    <w:rsid w:val="00AB6DF5"/>
    <w:rsid w:val="00AB6E0A"/>
    <w:rsid w:val="00AB73DB"/>
    <w:rsid w:val="00AB7ADF"/>
    <w:rsid w:val="00AC0FAB"/>
    <w:rsid w:val="00AC1687"/>
    <w:rsid w:val="00AC40E1"/>
    <w:rsid w:val="00AC4137"/>
    <w:rsid w:val="00AC4D5D"/>
    <w:rsid w:val="00AC54A8"/>
    <w:rsid w:val="00AC6488"/>
    <w:rsid w:val="00AC6E50"/>
    <w:rsid w:val="00AC79C1"/>
    <w:rsid w:val="00AC7D6F"/>
    <w:rsid w:val="00AC7DF4"/>
    <w:rsid w:val="00AD04DB"/>
    <w:rsid w:val="00AD1BDB"/>
    <w:rsid w:val="00AD21BB"/>
    <w:rsid w:val="00AD258D"/>
    <w:rsid w:val="00AD276B"/>
    <w:rsid w:val="00AD2842"/>
    <w:rsid w:val="00AD2F6B"/>
    <w:rsid w:val="00AD3512"/>
    <w:rsid w:val="00AD360D"/>
    <w:rsid w:val="00AD3F6B"/>
    <w:rsid w:val="00AD428C"/>
    <w:rsid w:val="00AD5349"/>
    <w:rsid w:val="00AD5D68"/>
    <w:rsid w:val="00AD5E2A"/>
    <w:rsid w:val="00AE014A"/>
    <w:rsid w:val="00AE0F6E"/>
    <w:rsid w:val="00AE0FA4"/>
    <w:rsid w:val="00AE4BBB"/>
    <w:rsid w:val="00AE61B2"/>
    <w:rsid w:val="00AE64CE"/>
    <w:rsid w:val="00AE69AA"/>
    <w:rsid w:val="00AE756A"/>
    <w:rsid w:val="00AE7B2C"/>
    <w:rsid w:val="00AF0D34"/>
    <w:rsid w:val="00AF39A5"/>
    <w:rsid w:val="00AF421B"/>
    <w:rsid w:val="00AF47F8"/>
    <w:rsid w:val="00AF4CCB"/>
    <w:rsid w:val="00AF6DBE"/>
    <w:rsid w:val="00AF6E67"/>
    <w:rsid w:val="00AF7376"/>
    <w:rsid w:val="00B00C1E"/>
    <w:rsid w:val="00B00EBD"/>
    <w:rsid w:val="00B00FFC"/>
    <w:rsid w:val="00B01531"/>
    <w:rsid w:val="00B029BC"/>
    <w:rsid w:val="00B03B0C"/>
    <w:rsid w:val="00B047AB"/>
    <w:rsid w:val="00B049FC"/>
    <w:rsid w:val="00B04BE3"/>
    <w:rsid w:val="00B05993"/>
    <w:rsid w:val="00B05DBA"/>
    <w:rsid w:val="00B062DE"/>
    <w:rsid w:val="00B07282"/>
    <w:rsid w:val="00B0758E"/>
    <w:rsid w:val="00B0767C"/>
    <w:rsid w:val="00B07F07"/>
    <w:rsid w:val="00B101B7"/>
    <w:rsid w:val="00B10279"/>
    <w:rsid w:val="00B109D5"/>
    <w:rsid w:val="00B110F1"/>
    <w:rsid w:val="00B11509"/>
    <w:rsid w:val="00B12208"/>
    <w:rsid w:val="00B122AC"/>
    <w:rsid w:val="00B131BF"/>
    <w:rsid w:val="00B1381D"/>
    <w:rsid w:val="00B13AD9"/>
    <w:rsid w:val="00B14278"/>
    <w:rsid w:val="00B14521"/>
    <w:rsid w:val="00B148AE"/>
    <w:rsid w:val="00B15617"/>
    <w:rsid w:val="00B1590E"/>
    <w:rsid w:val="00B1678A"/>
    <w:rsid w:val="00B2018A"/>
    <w:rsid w:val="00B21C91"/>
    <w:rsid w:val="00B21EB7"/>
    <w:rsid w:val="00B2234C"/>
    <w:rsid w:val="00B2331F"/>
    <w:rsid w:val="00B23B4B"/>
    <w:rsid w:val="00B24714"/>
    <w:rsid w:val="00B2476F"/>
    <w:rsid w:val="00B24D48"/>
    <w:rsid w:val="00B25568"/>
    <w:rsid w:val="00B26B74"/>
    <w:rsid w:val="00B26C77"/>
    <w:rsid w:val="00B27A4A"/>
    <w:rsid w:val="00B31806"/>
    <w:rsid w:val="00B32179"/>
    <w:rsid w:val="00B322C5"/>
    <w:rsid w:val="00B326CF"/>
    <w:rsid w:val="00B32A3F"/>
    <w:rsid w:val="00B3397C"/>
    <w:rsid w:val="00B34690"/>
    <w:rsid w:val="00B34850"/>
    <w:rsid w:val="00B35261"/>
    <w:rsid w:val="00B361BC"/>
    <w:rsid w:val="00B3696F"/>
    <w:rsid w:val="00B3731D"/>
    <w:rsid w:val="00B37B1D"/>
    <w:rsid w:val="00B37D42"/>
    <w:rsid w:val="00B37ED0"/>
    <w:rsid w:val="00B4034A"/>
    <w:rsid w:val="00B40488"/>
    <w:rsid w:val="00B40B3B"/>
    <w:rsid w:val="00B4145C"/>
    <w:rsid w:val="00B430C4"/>
    <w:rsid w:val="00B44E6D"/>
    <w:rsid w:val="00B47E26"/>
    <w:rsid w:val="00B50F95"/>
    <w:rsid w:val="00B528FF"/>
    <w:rsid w:val="00B538EE"/>
    <w:rsid w:val="00B5398A"/>
    <w:rsid w:val="00B547AB"/>
    <w:rsid w:val="00B557A2"/>
    <w:rsid w:val="00B55B1D"/>
    <w:rsid w:val="00B575D1"/>
    <w:rsid w:val="00B57B39"/>
    <w:rsid w:val="00B57CFE"/>
    <w:rsid w:val="00B6011C"/>
    <w:rsid w:val="00B60157"/>
    <w:rsid w:val="00B6036E"/>
    <w:rsid w:val="00B61194"/>
    <w:rsid w:val="00B61485"/>
    <w:rsid w:val="00B61978"/>
    <w:rsid w:val="00B62E29"/>
    <w:rsid w:val="00B62F26"/>
    <w:rsid w:val="00B636DD"/>
    <w:rsid w:val="00B63BD6"/>
    <w:rsid w:val="00B652E8"/>
    <w:rsid w:val="00B6590D"/>
    <w:rsid w:val="00B66B6E"/>
    <w:rsid w:val="00B670B2"/>
    <w:rsid w:val="00B713A8"/>
    <w:rsid w:val="00B722CD"/>
    <w:rsid w:val="00B72513"/>
    <w:rsid w:val="00B7320F"/>
    <w:rsid w:val="00B74791"/>
    <w:rsid w:val="00B74F2F"/>
    <w:rsid w:val="00B75C88"/>
    <w:rsid w:val="00B76832"/>
    <w:rsid w:val="00B771B5"/>
    <w:rsid w:val="00B77AAC"/>
    <w:rsid w:val="00B80241"/>
    <w:rsid w:val="00B802CC"/>
    <w:rsid w:val="00B81A28"/>
    <w:rsid w:val="00B82794"/>
    <w:rsid w:val="00B834A9"/>
    <w:rsid w:val="00B8367E"/>
    <w:rsid w:val="00B83F7F"/>
    <w:rsid w:val="00B840C4"/>
    <w:rsid w:val="00B843FE"/>
    <w:rsid w:val="00B8488C"/>
    <w:rsid w:val="00B84D88"/>
    <w:rsid w:val="00B85D40"/>
    <w:rsid w:val="00B86AF5"/>
    <w:rsid w:val="00B87B0B"/>
    <w:rsid w:val="00B87BC5"/>
    <w:rsid w:val="00B87CA0"/>
    <w:rsid w:val="00B90A61"/>
    <w:rsid w:val="00B91807"/>
    <w:rsid w:val="00B92586"/>
    <w:rsid w:val="00B929C1"/>
    <w:rsid w:val="00B93010"/>
    <w:rsid w:val="00B9390D"/>
    <w:rsid w:val="00B955C7"/>
    <w:rsid w:val="00B95B07"/>
    <w:rsid w:val="00BA0216"/>
    <w:rsid w:val="00BA0D50"/>
    <w:rsid w:val="00BA0DBC"/>
    <w:rsid w:val="00BA12E9"/>
    <w:rsid w:val="00BA1E72"/>
    <w:rsid w:val="00BA1EC4"/>
    <w:rsid w:val="00BA2E20"/>
    <w:rsid w:val="00BA3996"/>
    <w:rsid w:val="00BA51A7"/>
    <w:rsid w:val="00BA51D7"/>
    <w:rsid w:val="00BA6103"/>
    <w:rsid w:val="00BA77BD"/>
    <w:rsid w:val="00BB0FA0"/>
    <w:rsid w:val="00BB13FB"/>
    <w:rsid w:val="00BB19BA"/>
    <w:rsid w:val="00BB19D1"/>
    <w:rsid w:val="00BB20DC"/>
    <w:rsid w:val="00BB2419"/>
    <w:rsid w:val="00BB3A4F"/>
    <w:rsid w:val="00BB4198"/>
    <w:rsid w:val="00BB49A1"/>
    <w:rsid w:val="00BB60CB"/>
    <w:rsid w:val="00BB6527"/>
    <w:rsid w:val="00BB74EA"/>
    <w:rsid w:val="00BB75B9"/>
    <w:rsid w:val="00BB7930"/>
    <w:rsid w:val="00BC0421"/>
    <w:rsid w:val="00BC104A"/>
    <w:rsid w:val="00BC19A7"/>
    <w:rsid w:val="00BC26DD"/>
    <w:rsid w:val="00BC2B04"/>
    <w:rsid w:val="00BC3CCC"/>
    <w:rsid w:val="00BC4684"/>
    <w:rsid w:val="00BC4D00"/>
    <w:rsid w:val="00BC5024"/>
    <w:rsid w:val="00BC519C"/>
    <w:rsid w:val="00BC5649"/>
    <w:rsid w:val="00BC5A8A"/>
    <w:rsid w:val="00BC70AB"/>
    <w:rsid w:val="00BC7161"/>
    <w:rsid w:val="00BC76F6"/>
    <w:rsid w:val="00BD0893"/>
    <w:rsid w:val="00BD0EE5"/>
    <w:rsid w:val="00BD13B3"/>
    <w:rsid w:val="00BD2C44"/>
    <w:rsid w:val="00BD36E1"/>
    <w:rsid w:val="00BD3DBA"/>
    <w:rsid w:val="00BD3DD6"/>
    <w:rsid w:val="00BD561D"/>
    <w:rsid w:val="00BD57FF"/>
    <w:rsid w:val="00BD594F"/>
    <w:rsid w:val="00BD5DF8"/>
    <w:rsid w:val="00BD6A54"/>
    <w:rsid w:val="00BD6C52"/>
    <w:rsid w:val="00BD79E6"/>
    <w:rsid w:val="00BE04E4"/>
    <w:rsid w:val="00BE0F3D"/>
    <w:rsid w:val="00BE109B"/>
    <w:rsid w:val="00BE2495"/>
    <w:rsid w:val="00BE2C97"/>
    <w:rsid w:val="00BE2D7C"/>
    <w:rsid w:val="00BE3142"/>
    <w:rsid w:val="00BE33A9"/>
    <w:rsid w:val="00BE37CB"/>
    <w:rsid w:val="00BE38E2"/>
    <w:rsid w:val="00BE3A96"/>
    <w:rsid w:val="00BE4257"/>
    <w:rsid w:val="00BE48F1"/>
    <w:rsid w:val="00BE57BD"/>
    <w:rsid w:val="00BE65AF"/>
    <w:rsid w:val="00BE69A7"/>
    <w:rsid w:val="00BF022D"/>
    <w:rsid w:val="00BF0571"/>
    <w:rsid w:val="00BF11DE"/>
    <w:rsid w:val="00BF382E"/>
    <w:rsid w:val="00BF43B5"/>
    <w:rsid w:val="00BF50C5"/>
    <w:rsid w:val="00BF5ABB"/>
    <w:rsid w:val="00BF68AF"/>
    <w:rsid w:val="00BF6F4D"/>
    <w:rsid w:val="00C01058"/>
    <w:rsid w:val="00C016A8"/>
    <w:rsid w:val="00C018ED"/>
    <w:rsid w:val="00C02339"/>
    <w:rsid w:val="00C02A5F"/>
    <w:rsid w:val="00C04607"/>
    <w:rsid w:val="00C047B0"/>
    <w:rsid w:val="00C04CEE"/>
    <w:rsid w:val="00C070B2"/>
    <w:rsid w:val="00C07676"/>
    <w:rsid w:val="00C105DE"/>
    <w:rsid w:val="00C10761"/>
    <w:rsid w:val="00C11E8B"/>
    <w:rsid w:val="00C133E0"/>
    <w:rsid w:val="00C142F8"/>
    <w:rsid w:val="00C144B9"/>
    <w:rsid w:val="00C14571"/>
    <w:rsid w:val="00C15806"/>
    <w:rsid w:val="00C15925"/>
    <w:rsid w:val="00C15C55"/>
    <w:rsid w:val="00C16A6B"/>
    <w:rsid w:val="00C2096B"/>
    <w:rsid w:val="00C20C3D"/>
    <w:rsid w:val="00C21839"/>
    <w:rsid w:val="00C2198D"/>
    <w:rsid w:val="00C21F3A"/>
    <w:rsid w:val="00C22FCE"/>
    <w:rsid w:val="00C252CF"/>
    <w:rsid w:val="00C25CDF"/>
    <w:rsid w:val="00C262A1"/>
    <w:rsid w:val="00C26857"/>
    <w:rsid w:val="00C26E4A"/>
    <w:rsid w:val="00C306DE"/>
    <w:rsid w:val="00C30957"/>
    <w:rsid w:val="00C312D5"/>
    <w:rsid w:val="00C313E8"/>
    <w:rsid w:val="00C32167"/>
    <w:rsid w:val="00C337B3"/>
    <w:rsid w:val="00C33DEB"/>
    <w:rsid w:val="00C340E6"/>
    <w:rsid w:val="00C349D6"/>
    <w:rsid w:val="00C34AAF"/>
    <w:rsid w:val="00C35811"/>
    <w:rsid w:val="00C361D8"/>
    <w:rsid w:val="00C37DA0"/>
    <w:rsid w:val="00C40077"/>
    <w:rsid w:val="00C400B0"/>
    <w:rsid w:val="00C4039C"/>
    <w:rsid w:val="00C407E7"/>
    <w:rsid w:val="00C43E75"/>
    <w:rsid w:val="00C45C64"/>
    <w:rsid w:val="00C46961"/>
    <w:rsid w:val="00C47EAE"/>
    <w:rsid w:val="00C50307"/>
    <w:rsid w:val="00C507A4"/>
    <w:rsid w:val="00C50885"/>
    <w:rsid w:val="00C5221A"/>
    <w:rsid w:val="00C52582"/>
    <w:rsid w:val="00C53278"/>
    <w:rsid w:val="00C532EE"/>
    <w:rsid w:val="00C53907"/>
    <w:rsid w:val="00C53E3F"/>
    <w:rsid w:val="00C547F5"/>
    <w:rsid w:val="00C54C5F"/>
    <w:rsid w:val="00C54E5E"/>
    <w:rsid w:val="00C55FF2"/>
    <w:rsid w:val="00C56265"/>
    <w:rsid w:val="00C56ABE"/>
    <w:rsid w:val="00C60D7B"/>
    <w:rsid w:val="00C619AC"/>
    <w:rsid w:val="00C61A86"/>
    <w:rsid w:val="00C62028"/>
    <w:rsid w:val="00C62849"/>
    <w:rsid w:val="00C630EC"/>
    <w:rsid w:val="00C64106"/>
    <w:rsid w:val="00C6468B"/>
    <w:rsid w:val="00C64728"/>
    <w:rsid w:val="00C64CFB"/>
    <w:rsid w:val="00C6645D"/>
    <w:rsid w:val="00C66930"/>
    <w:rsid w:val="00C66C72"/>
    <w:rsid w:val="00C71950"/>
    <w:rsid w:val="00C71E82"/>
    <w:rsid w:val="00C720AB"/>
    <w:rsid w:val="00C7371C"/>
    <w:rsid w:val="00C737A8"/>
    <w:rsid w:val="00C73CF3"/>
    <w:rsid w:val="00C74528"/>
    <w:rsid w:val="00C74C19"/>
    <w:rsid w:val="00C76337"/>
    <w:rsid w:val="00C808EA"/>
    <w:rsid w:val="00C80A24"/>
    <w:rsid w:val="00C8159F"/>
    <w:rsid w:val="00C81A0C"/>
    <w:rsid w:val="00C82C56"/>
    <w:rsid w:val="00C82CC1"/>
    <w:rsid w:val="00C82E42"/>
    <w:rsid w:val="00C83458"/>
    <w:rsid w:val="00C83B8D"/>
    <w:rsid w:val="00C84077"/>
    <w:rsid w:val="00C84241"/>
    <w:rsid w:val="00C84287"/>
    <w:rsid w:val="00C8433E"/>
    <w:rsid w:val="00C84A6B"/>
    <w:rsid w:val="00C85062"/>
    <w:rsid w:val="00C851A0"/>
    <w:rsid w:val="00C851E6"/>
    <w:rsid w:val="00C855F5"/>
    <w:rsid w:val="00C86887"/>
    <w:rsid w:val="00C8693E"/>
    <w:rsid w:val="00C86CE6"/>
    <w:rsid w:val="00C87E66"/>
    <w:rsid w:val="00C87E99"/>
    <w:rsid w:val="00C90D6F"/>
    <w:rsid w:val="00C91970"/>
    <w:rsid w:val="00C91A9E"/>
    <w:rsid w:val="00C92AD3"/>
    <w:rsid w:val="00C935B9"/>
    <w:rsid w:val="00C935BB"/>
    <w:rsid w:val="00C939DD"/>
    <w:rsid w:val="00C93F80"/>
    <w:rsid w:val="00C94FBA"/>
    <w:rsid w:val="00C9588A"/>
    <w:rsid w:val="00CA151D"/>
    <w:rsid w:val="00CA28A8"/>
    <w:rsid w:val="00CA3253"/>
    <w:rsid w:val="00CA37B8"/>
    <w:rsid w:val="00CA4047"/>
    <w:rsid w:val="00CA42FF"/>
    <w:rsid w:val="00CA4BC7"/>
    <w:rsid w:val="00CA503B"/>
    <w:rsid w:val="00CA5159"/>
    <w:rsid w:val="00CA5F62"/>
    <w:rsid w:val="00CA7656"/>
    <w:rsid w:val="00CA7701"/>
    <w:rsid w:val="00CB0CBC"/>
    <w:rsid w:val="00CB0EDA"/>
    <w:rsid w:val="00CB2F46"/>
    <w:rsid w:val="00CB3209"/>
    <w:rsid w:val="00CB415C"/>
    <w:rsid w:val="00CB45B7"/>
    <w:rsid w:val="00CB5627"/>
    <w:rsid w:val="00CB5D7B"/>
    <w:rsid w:val="00CB6B16"/>
    <w:rsid w:val="00CB6D44"/>
    <w:rsid w:val="00CB7819"/>
    <w:rsid w:val="00CC0386"/>
    <w:rsid w:val="00CC1027"/>
    <w:rsid w:val="00CC3A37"/>
    <w:rsid w:val="00CC52FE"/>
    <w:rsid w:val="00CC6042"/>
    <w:rsid w:val="00CC66CE"/>
    <w:rsid w:val="00CC6CD6"/>
    <w:rsid w:val="00CC78DA"/>
    <w:rsid w:val="00CD01FD"/>
    <w:rsid w:val="00CD2177"/>
    <w:rsid w:val="00CD2C6A"/>
    <w:rsid w:val="00CD328E"/>
    <w:rsid w:val="00CD4A0D"/>
    <w:rsid w:val="00CD5F79"/>
    <w:rsid w:val="00CD6114"/>
    <w:rsid w:val="00CD62A2"/>
    <w:rsid w:val="00CD6631"/>
    <w:rsid w:val="00CD6FBB"/>
    <w:rsid w:val="00CD7BBA"/>
    <w:rsid w:val="00CD7E30"/>
    <w:rsid w:val="00CE078E"/>
    <w:rsid w:val="00CE08CB"/>
    <w:rsid w:val="00CE1123"/>
    <w:rsid w:val="00CE11EE"/>
    <w:rsid w:val="00CE1B78"/>
    <w:rsid w:val="00CE2C1A"/>
    <w:rsid w:val="00CE318B"/>
    <w:rsid w:val="00CE35CD"/>
    <w:rsid w:val="00CE372B"/>
    <w:rsid w:val="00CE38DB"/>
    <w:rsid w:val="00CE4C64"/>
    <w:rsid w:val="00CE512A"/>
    <w:rsid w:val="00CE58A9"/>
    <w:rsid w:val="00CE63F4"/>
    <w:rsid w:val="00CE66AC"/>
    <w:rsid w:val="00CE6CD4"/>
    <w:rsid w:val="00CE759F"/>
    <w:rsid w:val="00CE77EB"/>
    <w:rsid w:val="00CE7891"/>
    <w:rsid w:val="00CE79B5"/>
    <w:rsid w:val="00CE7B0C"/>
    <w:rsid w:val="00CE7BD9"/>
    <w:rsid w:val="00CE7BFD"/>
    <w:rsid w:val="00CF05EE"/>
    <w:rsid w:val="00CF10C0"/>
    <w:rsid w:val="00CF16A8"/>
    <w:rsid w:val="00CF18F2"/>
    <w:rsid w:val="00CF290E"/>
    <w:rsid w:val="00CF36BE"/>
    <w:rsid w:val="00CF4364"/>
    <w:rsid w:val="00CF62BD"/>
    <w:rsid w:val="00CF71A2"/>
    <w:rsid w:val="00CF7581"/>
    <w:rsid w:val="00CF7F1C"/>
    <w:rsid w:val="00D007EB"/>
    <w:rsid w:val="00D01B2C"/>
    <w:rsid w:val="00D02513"/>
    <w:rsid w:val="00D02CBB"/>
    <w:rsid w:val="00D02DD2"/>
    <w:rsid w:val="00D0390D"/>
    <w:rsid w:val="00D03B04"/>
    <w:rsid w:val="00D041DD"/>
    <w:rsid w:val="00D041FD"/>
    <w:rsid w:val="00D04526"/>
    <w:rsid w:val="00D05032"/>
    <w:rsid w:val="00D051B0"/>
    <w:rsid w:val="00D05BE4"/>
    <w:rsid w:val="00D05CB5"/>
    <w:rsid w:val="00D05E70"/>
    <w:rsid w:val="00D065EA"/>
    <w:rsid w:val="00D07BFD"/>
    <w:rsid w:val="00D10A68"/>
    <w:rsid w:val="00D1137E"/>
    <w:rsid w:val="00D1149B"/>
    <w:rsid w:val="00D11EA3"/>
    <w:rsid w:val="00D1202D"/>
    <w:rsid w:val="00D1306D"/>
    <w:rsid w:val="00D15E59"/>
    <w:rsid w:val="00D1688D"/>
    <w:rsid w:val="00D168F9"/>
    <w:rsid w:val="00D16A7D"/>
    <w:rsid w:val="00D1796E"/>
    <w:rsid w:val="00D17E14"/>
    <w:rsid w:val="00D21AA7"/>
    <w:rsid w:val="00D21D20"/>
    <w:rsid w:val="00D21D6F"/>
    <w:rsid w:val="00D22815"/>
    <w:rsid w:val="00D229CA"/>
    <w:rsid w:val="00D23C96"/>
    <w:rsid w:val="00D23E35"/>
    <w:rsid w:val="00D24FB8"/>
    <w:rsid w:val="00D24FDA"/>
    <w:rsid w:val="00D26A7B"/>
    <w:rsid w:val="00D26AEA"/>
    <w:rsid w:val="00D26FCE"/>
    <w:rsid w:val="00D27055"/>
    <w:rsid w:val="00D30574"/>
    <w:rsid w:val="00D307CA"/>
    <w:rsid w:val="00D316CD"/>
    <w:rsid w:val="00D31895"/>
    <w:rsid w:val="00D32DAF"/>
    <w:rsid w:val="00D33475"/>
    <w:rsid w:val="00D33DD5"/>
    <w:rsid w:val="00D34AF1"/>
    <w:rsid w:val="00D35AE3"/>
    <w:rsid w:val="00D363B4"/>
    <w:rsid w:val="00D3703F"/>
    <w:rsid w:val="00D40080"/>
    <w:rsid w:val="00D405D9"/>
    <w:rsid w:val="00D41551"/>
    <w:rsid w:val="00D41B3B"/>
    <w:rsid w:val="00D4338B"/>
    <w:rsid w:val="00D45B30"/>
    <w:rsid w:val="00D45CCD"/>
    <w:rsid w:val="00D4759B"/>
    <w:rsid w:val="00D52956"/>
    <w:rsid w:val="00D52FE3"/>
    <w:rsid w:val="00D5371F"/>
    <w:rsid w:val="00D5372B"/>
    <w:rsid w:val="00D549F6"/>
    <w:rsid w:val="00D54D2B"/>
    <w:rsid w:val="00D556D2"/>
    <w:rsid w:val="00D55D1C"/>
    <w:rsid w:val="00D55DB5"/>
    <w:rsid w:val="00D5696F"/>
    <w:rsid w:val="00D56B98"/>
    <w:rsid w:val="00D5737F"/>
    <w:rsid w:val="00D5738E"/>
    <w:rsid w:val="00D57F6A"/>
    <w:rsid w:val="00D60FE8"/>
    <w:rsid w:val="00D62A7B"/>
    <w:rsid w:val="00D63141"/>
    <w:rsid w:val="00D63245"/>
    <w:rsid w:val="00D63E89"/>
    <w:rsid w:val="00D6506D"/>
    <w:rsid w:val="00D67353"/>
    <w:rsid w:val="00D67DF9"/>
    <w:rsid w:val="00D70139"/>
    <w:rsid w:val="00D7051C"/>
    <w:rsid w:val="00D705A2"/>
    <w:rsid w:val="00D7128B"/>
    <w:rsid w:val="00D7169D"/>
    <w:rsid w:val="00D72AD3"/>
    <w:rsid w:val="00D72AF0"/>
    <w:rsid w:val="00D7353C"/>
    <w:rsid w:val="00D739BD"/>
    <w:rsid w:val="00D73D57"/>
    <w:rsid w:val="00D74CF8"/>
    <w:rsid w:val="00D754A4"/>
    <w:rsid w:val="00D7586C"/>
    <w:rsid w:val="00D763CF"/>
    <w:rsid w:val="00D769D4"/>
    <w:rsid w:val="00D76FE6"/>
    <w:rsid w:val="00D77074"/>
    <w:rsid w:val="00D77B79"/>
    <w:rsid w:val="00D77BF5"/>
    <w:rsid w:val="00D77C8E"/>
    <w:rsid w:val="00D77CDF"/>
    <w:rsid w:val="00D80563"/>
    <w:rsid w:val="00D825CF"/>
    <w:rsid w:val="00D8262F"/>
    <w:rsid w:val="00D840B1"/>
    <w:rsid w:val="00D84540"/>
    <w:rsid w:val="00D846A3"/>
    <w:rsid w:val="00D8473A"/>
    <w:rsid w:val="00D847DA"/>
    <w:rsid w:val="00D85535"/>
    <w:rsid w:val="00D865A7"/>
    <w:rsid w:val="00D8662A"/>
    <w:rsid w:val="00D86864"/>
    <w:rsid w:val="00D86B15"/>
    <w:rsid w:val="00D86F31"/>
    <w:rsid w:val="00D86F7E"/>
    <w:rsid w:val="00D9060D"/>
    <w:rsid w:val="00D90AD7"/>
    <w:rsid w:val="00D912FC"/>
    <w:rsid w:val="00D9159B"/>
    <w:rsid w:val="00D916DA"/>
    <w:rsid w:val="00D917C2"/>
    <w:rsid w:val="00D91FBA"/>
    <w:rsid w:val="00D92D57"/>
    <w:rsid w:val="00D93287"/>
    <w:rsid w:val="00D93CAB"/>
    <w:rsid w:val="00D93D19"/>
    <w:rsid w:val="00D940CB"/>
    <w:rsid w:val="00D941CD"/>
    <w:rsid w:val="00D95098"/>
    <w:rsid w:val="00D95119"/>
    <w:rsid w:val="00D954CD"/>
    <w:rsid w:val="00D96552"/>
    <w:rsid w:val="00D97AB8"/>
    <w:rsid w:val="00D97E92"/>
    <w:rsid w:val="00DA00C6"/>
    <w:rsid w:val="00DA03F2"/>
    <w:rsid w:val="00DA1A56"/>
    <w:rsid w:val="00DA2F96"/>
    <w:rsid w:val="00DA303C"/>
    <w:rsid w:val="00DA31FB"/>
    <w:rsid w:val="00DA3202"/>
    <w:rsid w:val="00DA3649"/>
    <w:rsid w:val="00DA4094"/>
    <w:rsid w:val="00DA6965"/>
    <w:rsid w:val="00DA69B8"/>
    <w:rsid w:val="00DA6C33"/>
    <w:rsid w:val="00DA7689"/>
    <w:rsid w:val="00DA7BCA"/>
    <w:rsid w:val="00DA7F78"/>
    <w:rsid w:val="00DB01B6"/>
    <w:rsid w:val="00DB08AB"/>
    <w:rsid w:val="00DB25E9"/>
    <w:rsid w:val="00DB3110"/>
    <w:rsid w:val="00DB50C4"/>
    <w:rsid w:val="00DB6735"/>
    <w:rsid w:val="00DB6936"/>
    <w:rsid w:val="00DB7D88"/>
    <w:rsid w:val="00DB7F72"/>
    <w:rsid w:val="00DB7FA1"/>
    <w:rsid w:val="00DC2CEA"/>
    <w:rsid w:val="00DC2E2E"/>
    <w:rsid w:val="00DC2F9D"/>
    <w:rsid w:val="00DC3172"/>
    <w:rsid w:val="00DC3355"/>
    <w:rsid w:val="00DC40AF"/>
    <w:rsid w:val="00DC40CE"/>
    <w:rsid w:val="00DC4252"/>
    <w:rsid w:val="00DC5104"/>
    <w:rsid w:val="00DC5E9C"/>
    <w:rsid w:val="00DC6169"/>
    <w:rsid w:val="00DC6719"/>
    <w:rsid w:val="00DC7BE9"/>
    <w:rsid w:val="00DC7D15"/>
    <w:rsid w:val="00DC7D7B"/>
    <w:rsid w:val="00DD009D"/>
    <w:rsid w:val="00DD0349"/>
    <w:rsid w:val="00DD34F4"/>
    <w:rsid w:val="00DD44DC"/>
    <w:rsid w:val="00DD5311"/>
    <w:rsid w:val="00DD547D"/>
    <w:rsid w:val="00DD54DF"/>
    <w:rsid w:val="00DD5ED6"/>
    <w:rsid w:val="00DD65EC"/>
    <w:rsid w:val="00DE0692"/>
    <w:rsid w:val="00DE2156"/>
    <w:rsid w:val="00DE22A7"/>
    <w:rsid w:val="00DE3A71"/>
    <w:rsid w:val="00DE419D"/>
    <w:rsid w:val="00DE446B"/>
    <w:rsid w:val="00DE464F"/>
    <w:rsid w:val="00DE47D3"/>
    <w:rsid w:val="00DE612E"/>
    <w:rsid w:val="00DE65FA"/>
    <w:rsid w:val="00DE69D5"/>
    <w:rsid w:val="00DE724A"/>
    <w:rsid w:val="00DE7408"/>
    <w:rsid w:val="00DF1273"/>
    <w:rsid w:val="00DF173E"/>
    <w:rsid w:val="00DF19EA"/>
    <w:rsid w:val="00DF21A2"/>
    <w:rsid w:val="00DF512B"/>
    <w:rsid w:val="00DF55B4"/>
    <w:rsid w:val="00DF5B7B"/>
    <w:rsid w:val="00DF6315"/>
    <w:rsid w:val="00DF6A00"/>
    <w:rsid w:val="00DF7754"/>
    <w:rsid w:val="00DF7C47"/>
    <w:rsid w:val="00DF7D98"/>
    <w:rsid w:val="00E0037F"/>
    <w:rsid w:val="00E00AF9"/>
    <w:rsid w:val="00E0113D"/>
    <w:rsid w:val="00E0150A"/>
    <w:rsid w:val="00E01A3B"/>
    <w:rsid w:val="00E01A5F"/>
    <w:rsid w:val="00E02543"/>
    <w:rsid w:val="00E026E6"/>
    <w:rsid w:val="00E027E4"/>
    <w:rsid w:val="00E032BA"/>
    <w:rsid w:val="00E03933"/>
    <w:rsid w:val="00E043E0"/>
    <w:rsid w:val="00E04681"/>
    <w:rsid w:val="00E04F91"/>
    <w:rsid w:val="00E063EF"/>
    <w:rsid w:val="00E065CE"/>
    <w:rsid w:val="00E10503"/>
    <w:rsid w:val="00E10759"/>
    <w:rsid w:val="00E1186D"/>
    <w:rsid w:val="00E12085"/>
    <w:rsid w:val="00E13082"/>
    <w:rsid w:val="00E14017"/>
    <w:rsid w:val="00E141B5"/>
    <w:rsid w:val="00E14637"/>
    <w:rsid w:val="00E1519F"/>
    <w:rsid w:val="00E158CD"/>
    <w:rsid w:val="00E15E12"/>
    <w:rsid w:val="00E164B8"/>
    <w:rsid w:val="00E16C16"/>
    <w:rsid w:val="00E1709B"/>
    <w:rsid w:val="00E176C3"/>
    <w:rsid w:val="00E17C79"/>
    <w:rsid w:val="00E17ED6"/>
    <w:rsid w:val="00E201F2"/>
    <w:rsid w:val="00E202A9"/>
    <w:rsid w:val="00E20972"/>
    <w:rsid w:val="00E21A39"/>
    <w:rsid w:val="00E22505"/>
    <w:rsid w:val="00E22581"/>
    <w:rsid w:val="00E237DE"/>
    <w:rsid w:val="00E247E5"/>
    <w:rsid w:val="00E24987"/>
    <w:rsid w:val="00E24EB4"/>
    <w:rsid w:val="00E25056"/>
    <w:rsid w:val="00E25F16"/>
    <w:rsid w:val="00E26D7F"/>
    <w:rsid w:val="00E27597"/>
    <w:rsid w:val="00E276F0"/>
    <w:rsid w:val="00E27FEE"/>
    <w:rsid w:val="00E3107B"/>
    <w:rsid w:val="00E32A10"/>
    <w:rsid w:val="00E32DF6"/>
    <w:rsid w:val="00E32F9A"/>
    <w:rsid w:val="00E335F1"/>
    <w:rsid w:val="00E3368E"/>
    <w:rsid w:val="00E33BE8"/>
    <w:rsid w:val="00E35028"/>
    <w:rsid w:val="00E35AE8"/>
    <w:rsid w:val="00E363A8"/>
    <w:rsid w:val="00E36D1E"/>
    <w:rsid w:val="00E36E58"/>
    <w:rsid w:val="00E370D0"/>
    <w:rsid w:val="00E37E07"/>
    <w:rsid w:val="00E41AFD"/>
    <w:rsid w:val="00E41E49"/>
    <w:rsid w:val="00E422E6"/>
    <w:rsid w:val="00E42DDC"/>
    <w:rsid w:val="00E43518"/>
    <w:rsid w:val="00E44BC3"/>
    <w:rsid w:val="00E45584"/>
    <w:rsid w:val="00E46895"/>
    <w:rsid w:val="00E47035"/>
    <w:rsid w:val="00E472F0"/>
    <w:rsid w:val="00E4744D"/>
    <w:rsid w:val="00E47B9C"/>
    <w:rsid w:val="00E50086"/>
    <w:rsid w:val="00E50111"/>
    <w:rsid w:val="00E50D91"/>
    <w:rsid w:val="00E5334E"/>
    <w:rsid w:val="00E5362D"/>
    <w:rsid w:val="00E54CE3"/>
    <w:rsid w:val="00E54D2F"/>
    <w:rsid w:val="00E556C0"/>
    <w:rsid w:val="00E5698B"/>
    <w:rsid w:val="00E57050"/>
    <w:rsid w:val="00E606EB"/>
    <w:rsid w:val="00E60871"/>
    <w:rsid w:val="00E61131"/>
    <w:rsid w:val="00E61E2B"/>
    <w:rsid w:val="00E624AF"/>
    <w:rsid w:val="00E62FD6"/>
    <w:rsid w:val="00E63066"/>
    <w:rsid w:val="00E63323"/>
    <w:rsid w:val="00E6437D"/>
    <w:rsid w:val="00E64478"/>
    <w:rsid w:val="00E65716"/>
    <w:rsid w:val="00E662AA"/>
    <w:rsid w:val="00E662C8"/>
    <w:rsid w:val="00E664D0"/>
    <w:rsid w:val="00E6717C"/>
    <w:rsid w:val="00E67644"/>
    <w:rsid w:val="00E676D9"/>
    <w:rsid w:val="00E70A34"/>
    <w:rsid w:val="00E725E2"/>
    <w:rsid w:val="00E736A2"/>
    <w:rsid w:val="00E736DE"/>
    <w:rsid w:val="00E73B29"/>
    <w:rsid w:val="00E74307"/>
    <w:rsid w:val="00E74887"/>
    <w:rsid w:val="00E75863"/>
    <w:rsid w:val="00E75E24"/>
    <w:rsid w:val="00E76881"/>
    <w:rsid w:val="00E77315"/>
    <w:rsid w:val="00E774DA"/>
    <w:rsid w:val="00E77A25"/>
    <w:rsid w:val="00E80627"/>
    <w:rsid w:val="00E806AD"/>
    <w:rsid w:val="00E813DE"/>
    <w:rsid w:val="00E835F5"/>
    <w:rsid w:val="00E8390C"/>
    <w:rsid w:val="00E846A4"/>
    <w:rsid w:val="00E84F1C"/>
    <w:rsid w:val="00E8519C"/>
    <w:rsid w:val="00E852FE"/>
    <w:rsid w:val="00E9080D"/>
    <w:rsid w:val="00E90C8A"/>
    <w:rsid w:val="00E90E0C"/>
    <w:rsid w:val="00E912BB"/>
    <w:rsid w:val="00E91D6E"/>
    <w:rsid w:val="00E920E5"/>
    <w:rsid w:val="00E921BB"/>
    <w:rsid w:val="00E93426"/>
    <w:rsid w:val="00E94708"/>
    <w:rsid w:val="00E950E3"/>
    <w:rsid w:val="00E95D56"/>
    <w:rsid w:val="00E95E74"/>
    <w:rsid w:val="00E9634C"/>
    <w:rsid w:val="00E96A8F"/>
    <w:rsid w:val="00E9709C"/>
    <w:rsid w:val="00E972D6"/>
    <w:rsid w:val="00E975F5"/>
    <w:rsid w:val="00E97CC3"/>
    <w:rsid w:val="00EA0876"/>
    <w:rsid w:val="00EA226F"/>
    <w:rsid w:val="00EA2761"/>
    <w:rsid w:val="00EA2D63"/>
    <w:rsid w:val="00EA3718"/>
    <w:rsid w:val="00EA4D54"/>
    <w:rsid w:val="00EA5222"/>
    <w:rsid w:val="00EA56E6"/>
    <w:rsid w:val="00EA5D36"/>
    <w:rsid w:val="00EA613E"/>
    <w:rsid w:val="00EA66CC"/>
    <w:rsid w:val="00EA6AC1"/>
    <w:rsid w:val="00EA6FD2"/>
    <w:rsid w:val="00EA7444"/>
    <w:rsid w:val="00EB16DA"/>
    <w:rsid w:val="00EB220F"/>
    <w:rsid w:val="00EB2FFE"/>
    <w:rsid w:val="00EB319A"/>
    <w:rsid w:val="00EB3CBC"/>
    <w:rsid w:val="00EB4C88"/>
    <w:rsid w:val="00EB4F2A"/>
    <w:rsid w:val="00EB517E"/>
    <w:rsid w:val="00EB6310"/>
    <w:rsid w:val="00EB7435"/>
    <w:rsid w:val="00EB79A3"/>
    <w:rsid w:val="00EC0752"/>
    <w:rsid w:val="00EC0B48"/>
    <w:rsid w:val="00EC0BA8"/>
    <w:rsid w:val="00EC14E5"/>
    <w:rsid w:val="00EC2B78"/>
    <w:rsid w:val="00EC2E6A"/>
    <w:rsid w:val="00EC4DB1"/>
    <w:rsid w:val="00EC53E3"/>
    <w:rsid w:val="00EC5D86"/>
    <w:rsid w:val="00EC706A"/>
    <w:rsid w:val="00EC736F"/>
    <w:rsid w:val="00EC7DD2"/>
    <w:rsid w:val="00ED06DF"/>
    <w:rsid w:val="00ED1323"/>
    <w:rsid w:val="00ED3B48"/>
    <w:rsid w:val="00ED499F"/>
    <w:rsid w:val="00ED577B"/>
    <w:rsid w:val="00ED5BED"/>
    <w:rsid w:val="00ED6B02"/>
    <w:rsid w:val="00ED79CC"/>
    <w:rsid w:val="00ED7D8D"/>
    <w:rsid w:val="00EE063C"/>
    <w:rsid w:val="00EE1240"/>
    <w:rsid w:val="00EE1599"/>
    <w:rsid w:val="00EE1C70"/>
    <w:rsid w:val="00EE2410"/>
    <w:rsid w:val="00EE27A3"/>
    <w:rsid w:val="00EE287A"/>
    <w:rsid w:val="00EE2E01"/>
    <w:rsid w:val="00EE3530"/>
    <w:rsid w:val="00EE3DC7"/>
    <w:rsid w:val="00EE479D"/>
    <w:rsid w:val="00EE48BC"/>
    <w:rsid w:val="00EE49E9"/>
    <w:rsid w:val="00EE576B"/>
    <w:rsid w:val="00EE666B"/>
    <w:rsid w:val="00EE6AD3"/>
    <w:rsid w:val="00EE6D45"/>
    <w:rsid w:val="00EF007D"/>
    <w:rsid w:val="00EF0BE7"/>
    <w:rsid w:val="00EF125D"/>
    <w:rsid w:val="00EF1659"/>
    <w:rsid w:val="00EF17B4"/>
    <w:rsid w:val="00EF1F57"/>
    <w:rsid w:val="00EF24E1"/>
    <w:rsid w:val="00EF448E"/>
    <w:rsid w:val="00EF55EE"/>
    <w:rsid w:val="00EF5FA7"/>
    <w:rsid w:val="00EF6901"/>
    <w:rsid w:val="00EF7C8D"/>
    <w:rsid w:val="00F00F57"/>
    <w:rsid w:val="00F01919"/>
    <w:rsid w:val="00F01932"/>
    <w:rsid w:val="00F032C5"/>
    <w:rsid w:val="00F03797"/>
    <w:rsid w:val="00F03A9F"/>
    <w:rsid w:val="00F049C2"/>
    <w:rsid w:val="00F04DB5"/>
    <w:rsid w:val="00F06287"/>
    <w:rsid w:val="00F06C19"/>
    <w:rsid w:val="00F073D9"/>
    <w:rsid w:val="00F0786D"/>
    <w:rsid w:val="00F117FE"/>
    <w:rsid w:val="00F118AF"/>
    <w:rsid w:val="00F124C0"/>
    <w:rsid w:val="00F12A5D"/>
    <w:rsid w:val="00F12C7A"/>
    <w:rsid w:val="00F13065"/>
    <w:rsid w:val="00F13720"/>
    <w:rsid w:val="00F139B3"/>
    <w:rsid w:val="00F1523D"/>
    <w:rsid w:val="00F15B53"/>
    <w:rsid w:val="00F1606A"/>
    <w:rsid w:val="00F16354"/>
    <w:rsid w:val="00F1639A"/>
    <w:rsid w:val="00F16D9C"/>
    <w:rsid w:val="00F20423"/>
    <w:rsid w:val="00F216FD"/>
    <w:rsid w:val="00F222EF"/>
    <w:rsid w:val="00F2252B"/>
    <w:rsid w:val="00F22C65"/>
    <w:rsid w:val="00F22CB4"/>
    <w:rsid w:val="00F22E6A"/>
    <w:rsid w:val="00F24A8E"/>
    <w:rsid w:val="00F259ED"/>
    <w:rsid w:val="00F25DFD"/>
    <w:rsid w:val="00F26420"/>
    <w:rsid w:val="00F26565"/>
    <w:rsid w:val="00F268EF"/>
    <w:rsid w:val="00F269A7"/>
    <w:rsid w:val="00F273C6"/>
    <w:rsid w:val="00F2747F"/>
    <w:rsid w:val="00F27E89"/>
    <w:rsid w:val="00F30CEF"/>
    <w:rsid w:val="00F31644"/>
    <w:rsid w:val="00F31A3B"/>
    <w:rsid w:val="00F3211B"/>
    <w:rsid w:val="00F32573"/>
    <w:rsid w:val="00F329B2"/>
    <w:rsid w:val="00F32AC1"/>
    <w:rsid w:val="00F33208"/>
    <w:rsid w:val="00F3386C"/>
    <w:rsid w:val="00F3414A"/>
    <w:rsid w:val="00F365AF"/>
    <w:rsid w:val="00F36B21"/>
    <w:rsid w:val="00F37919"/>
    <w:rsid w:val="00F37B55"/>
    <w:rsid w:val="00F4053D"/>
    <w:rsid w:val="00F42383"/>
    <w:rsid w:val="00F444AF"/>
    <w:rsid w:val="00F44536"/>
    <w:rsid w:val="00F44F3D"/>
    <w:rsid w:val="00F4798A"/>
    <w:rsid w:val="00F50073"/>
    <w:rsid w:val="00F50B99"/>
    <w:rsid w:val="00F512A5"/>
    <w:rsid w:val="00F51D85"/>
    <w:rsid w:val="00F52A20"/>
    <w:rsid w:val="00F52C1F"/>
    <w:rsid w:val="00F53349"/>
    <w:rsid w:val="00F547B0"/>
    <w:rsid w:val="00F549FF"/>
    <w:rsid w:val="00F55037"/>
    <w:rsid w:val="00F55157"/>
    <w:rsid w:val="00F55E99"/>
    <w:rsid w:val="00F567EE"/>
    <w:rsid w:val="00F56CF7"/>
    <w:rsid w:val="00F6107B"/>
    <w:rsid w:val="00F61687"/>
    <w:rsid w:val="00F61A81"/>
    <w:rsid w:val="00F6209C"/>
    <w:rsid w:val="00F62359"/>
    <w:rsid w:val="00F624FC"/>
    <w:rsid w:val="00F62B4B"/>
    <w:rsid w:val="00F62ECE"/>
    <w:rsid w:val="00F62FE3"/>
    <w:rsid w:val="00F638BA"/>
    <w:rsid w:val="00F63A20"/>
    <w:rsid w:val="00F6468E"/>
    <w:rsid w:val="00F64848"/>
    <w:rsid w:val="00F66AB5"/>
    <w:rsid w:val="00F66AB7"/>
    <w:rsid w:val="00F66E27"/>
    <w:rsid w:val="00F66ED4"/>
    <w:rsid w:val="00F677B2"/>
    <w:rsid w:val="00F677B6"/>
    <w:rsid w:val="00F679BF"/>
    <w:rsid w:val="00F67D27"/>
    <w:rsid w:val="00F67DF7"/>
    <w:rsid w:val="00F67F46"/>
    <w:rsid w:val="00F71625"/>
    <w:rsid w:val="00F720B8"/>
    <w:rsid w:val="00F736CA"/>
    <w:rsid w:val="00F740BF"/>
    <w:rsid w:val="00F75BC0"/>
    <w:rsid w:val="00F75EA8"/>
    <w:rsid w:val="00F77780"/>
    <w:rsid w:val="00F81812"/>
    <w:rsid w:val="00F820D6"/>
    <w:rsid w:val="00F83EB1"/>
    <w:rsid w:val="00F84773"/>
    <w:rsid w:val="00F84A3B"/>
    <w:rsid w:val="00F865B6"/>
    <w:rsid w:val="00F86C81"/>
    <w:rsid w:val="00F871C1"/>
    <w:rsid w:val="00F87A06"/>
    <w:rsid w:val="00F87A20"/>
    <w:rsid w:val="00F907DC"/>
    <w:rsid w:val="00F912CA"/>
    <w:rsid w:val="00F913D2"/>
    <w:rsid w:val="00F921F1"/>
    <w:rsid w:val="00F9247E"/>
    <w:rsid w:val="00F936D4"/>
    <w:rsid w:val="00F940D3"/>
    <w:rsid w:val="00F9486C"/>
    <w:rsid w:val="00F94958"/>
    <w:rsid w:val="00F94A41"/>
    <w:rsid w:val="00F958CE"/>
    <w:rsid w:val="00F95C50"/>
    <w:rsid w:val="00F9615B"/>
    <w:rsid w:val="00F9659E"/>
    <w:rsid w:val="00F973A5"/>
    <w:rsid w:val="00F9757D"/>
    <w:rsid w:val="00FA111A"/>
    <w:rsid w:val="00FA19E7"/>
    <w:rsid w:val="00FA2546"/>
    <w:rsid w:val="00FA4EC5"/>
    <w:rsid w:val="00FA551C"/>
    <w:rsid w:val="00FA59C2"/>
    <w:rsid w:val="00FA6C49"/>
    <w:rsid w:val="00FB0ED6"/>
    <w:rsid w:val="00FB1396"/>
    <w:rsid w:val="00FB1422"/>
    <w:rsid w:val="00FB186D"/>
    <w:rsid w:val="00FB1E4C"/>
    <w:rsid w:val="00FB267F"/>
    <w:rsid w:val="00FB2A87"/>
    <w:rsid w:val="00FB35EB"/>
    <w:rsid w:val="00FB37A3"/>
    <w:rsid w:val="00FB4C34"/>
    <w:rsid w:val="00FB4D9F"/>
    <w:rsid w:val="00FB5507"/>
    <w:rsid w:val="00FB656B"/>
    <w:rsid w:val="00FB6A47"/>
    <w:rsid w:val="00FB6A50"/>
    <w:rsid w:val="00FB7820"/>
    <w:rsid w:val="00FC01B1"/>
    <w:rsid w:val="00FC0FEF"/>
    <w:rsid w:val="00FC1A31"/>
    <w:rsid w:val="00FC233C"/>
    <w:rsid w:val="00FC2388"/>
    <w:rsid w:val="00FC307A"/>
    <w:rsid w:val="00FC3521"/>
    <w:rsid w:val="00FC371B"/>
    <w:rsid w:val="00FC479B"/>
    <w:rsid w:val="00FC4BC1"/>
    <w:rsid w:val="00FC645A"/>
    <w:rsid w:val="00FC66A9"/>
    <w:rsid w:val="00FC6CEB"/>
    <w:rsid w:val="00FC704E"/>
    <w:rsid w:val="00FC7766"/>
    <w:rsid w:val="00FD0861"/>
    <w:rsid w:val="00FD0E86"/>
    <w:rsid w:val="00FD13F8"/>
    <w:rsid w:val="00FD1541"/>
    <w:rsid w:val="00FD16D7"/>
    <w:rsid w:val="00FD18BA"/>
    <w:rsid w:val="00FD239B"/>
    <w:rsid w:val="00FD28C3"/>
    <w:rsid w:val="00FD2DCF"/>
    <w:rsid w:val="00FD3029"/>
    <w:rsid w:val="00FD3B6B"/>
    <w:rsid w:val="00FD4039"/>
    <w:rsid w:val="00FD412C"/>
    <w:rsid w:val="00FD5951"/>
    <w:rsid w:val="00FD7C7F"/>
    <w:rsid w:val="00FE00D8"/>
    <w:rsid w:val="00FE27B9"/>
    <w:rsid w:val="00FE2FCF"/>
    <w:rsid w:val="00FE3633"/>
    <w:rsid w:val="00FE3659"/>
    <w:rsid w:val="00FE3768"/>
    <w:rsid w:val="00FE37EA"/>
    <w:rsid w:val="00FE390C"/>
    <w:rsid w:val="00FE460F"/>
    <w:rsid w:val="00FE46B4"/>
    <w:rsid w:val="00FE4792"/>
    <w:rsid w:val="00FE4DAE"/>
    <w:rsid w:val="00FE5E5A"/>
    <w:rsid w:val="00FE6500"/>
    <w:rsid w:val="00FE65EF"/>
    <w:rsid w:val="00FE7DB3"/>
    <w:rsid w:val="00FF051A"/>
    <w:rsid w:val="00FF17AC"/>
    <w:rsid w:val="00FF1CC7"/>
    <w:rsid w:val="00FF22B6"/>
    <w:rsid w:val="00FF30C5"/>
    <w:rsid w:val="00FF33AB"/>
    <w:rsid w:val="00FF475E"/>
    <w:rsid w:val="00FF4EA5"/>
    <w:rsid w:val="00FF4F1E"/>
    <w:rsid w:val="00FF517B"/>
    <w:rsid w:val="00FF52BA"/>
    <w:rsid w:val="00FF58C4"/>
    <w:rsid w:val="00FF77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11EE"/>
    <w:rPr>
      <w:sz w:val="28"/>
      <w:szCs w:val="24"/>
      <w:lang w:val="uk-UA"/>
    </w:rPr>
  </w:style>
  <w:style w:type="paragraph" w:styleId="1">
    <w:name w:val="heading 1"/>
    <w:basedOn w:val="a"/>
    <w:next w:val="a"/>
    <w:qFormat/>
    <w:rsid w:val="00163619"/>
    <w:pPr>
      <w:keepNext/>
      <w:spacing w:before="240" w:after="60"/>
      <w:outlineLvl w:val="0"/>
    </w:pPr>
    <w:rPr>
      <w:rFonts w:ascii="Arial" w:hAnsi="Arial" w:cs="Arial"/>
      <w:b/>
      <w:bCs/>
      <w:kern w:val="32"/>
      <w:sz w:val="32"/>
      <w:szCs w:val="32"/>
    </w:rPr>
  </w:style>
  <w:style w:type="paragraph" w:styleId="2">
    <w:name w:val="heading 2"/>
    <w:basedOn w:val="a"/>
    <w:next w:val="a"/>
    <w:qFormat/>
    <w:rsid w:val="00CE11EE"/>
    <w:pPr>
      <w:keepNext/>
      <w:spacing w:before="240" w:after="60"/>
      <w:outlineLvl w:val="1"/>
    </w:pPr>
    <w:rPr>
      <w:rFonts w:ascii="Arial" w:hAnsi="Arial" w:cs="Arial"/>
      <w:b/>
      <w:bCs/>
      <w:i/>
      <w:iCs/>
      <w:szCs w:val="28"/>
    </w:rPr>
  </w:style>
  <w:style w:type="paragraph" w:styleId="3">
    <w:name w:val="heading 3"/>
    <w:basedOn w:val="a"/>
    <w:next w:val="a"/>
    <w:qFormat/>
    <w:rsid w:val="00CE11EE"/>
    <w:pPr>
      <w:keepNext/>
      <w:outlineLvl w:val="2"/>
    </w:pPr>
    <w:rPr>
      <w:rFonts w:ascii="Arial" w:hAnsi="Arial"/>
      <w:b/>
      <w:sz w:val="22"/>
      <w:szCs w:val="20"/>
    </w:rPr>
  </w:style>
  <w:style w:type="paragraph" w:styleId="5">
    <w:name w:val="heading 5"/>
    <w:basedOn w:val="a"/>
    <w:next w:val="a"/>
    <w:qFormat/>
    <w:rsid w:val="00CE11E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CE11EE"/>
    <w:pPr>
      <w:spacing w:after="600"/>
    </w:pPr>
    <w:rPr>
      <w:b/>
      <w:bCs/>
    </w:rPr>
  </w:style>
  <w:style w:type="paragraph" w:styleId="a4">
    <w:name w:val="Body Text Indent"/>
    <w:basedOn w:val="a"/>
    <w:link w:val="a5"/>
    <w:semiHidden/>
    <w:rsid w:val="00CE11EE"/>
    <w:pPr>
      <w:spacing w:after="600"/>
      <w:ind w:firstLine="702"/>
      <w:jc w:val="both"/>
    </w:pPr>
  </w:style>
  <w:style w:type="paragraph" w:styleId="20">
    <w:name w:val="Body Text Indent 2"/>
    <w:basedOn w:val="a"/>
    <w:link w:val="21"/>
    <w:semiHidden/>
    <w:rsid w:val="00CE11EE"/>
    <w:pPr>
      <w:ind w:firstLine="703"/>
      <w:jc w:val="both"/>
    </w:pPr>
  </w:style>
  <w:style w:type="paragraph" w:styleId="30">
    <w:name w:val="Body Text Indent 3"/>
    <w:basedOn w:val="a"/>
    <w:semiHidden/>
    <w:rsid w:val="00CE11EE"/>
    <w:pPr>
      <w:spacing w:after="60"/>
      <w:ind w:firstLine="720"/>
      <w:jc w:val="both"/>
    </w:pPr>
    <w:rPr>
      <w:b/>
      <w:bCs/>
    </w:rPr>
  </w:style>
  <w:style w:type="paragraph" w:styleId="a6">
    <w:name w:val="header"/>
    <w:basedOn w:val="a"/>
    <w:link w:val="a7"/>
    <w:uiPriority w:val="99"/>
    <w:rsid w:val="00CE11EE"/>
    <w:pPr>
      <w:tabs>
        <w:tab w:val="center" w:pos="4153"/>
        <w:tab w:val="right" w:pos="8306"/>
      </w:tabs>
    </w:pPr>
  </w:style>
  <w:style w:type="character" w:styleId="a8">
    <w:name w:val="page number"/>
    <w:basedOn w:val="a0"/>
    <w:semiHidden/>
    <w:rsid w:val="00CE11EE"/>
  </w:style>
  <w:style w:type="paragraph" w:styleId="a9">
    <w:name w:val="Balloon Text"/>
    <w:basedOn w:val="a"/>
    <w:semiHidden/>
    <w:rsid w:val="00CE11EE"/>
    <w:rPr>
      <w:rFonts w:ascii="Tahoma" w:hAnsi="Tahoma" w:cs="Tahoma"/>
      <w:sz w:val="16"/>
      <w:szCs w:val="16"/>
    </w:rPr>
  </w:style>
  <w:style w:type="paragraph" w:styleId="31">
    <w:name w:val="Body Text 3"/>
    <w:basedOn w:val="a"/>
    <w:semiHidden/>
    <w:rsid w:val="00CE11EE"/>
    <w:pPr>
      <w:spacing w:after="120"/>
    </w:pPr>
    <w:rPr>
      <w:sz w:val="16"/>
      <w:szCs w:val="16"/>
    </w:rPr>
  </w:style>
  <w:style w:type="paragraph" w:styleId="aa">
    <w:name w:val="Subtitle"/>
    <w:basedOn w:val="a"/>
    <w:link w:val="ab"/>
    <w:qFormat/>
    <w:rsid w:val="00CE11EE"/>
    <w:pPr>
      <w:spacing w:before="60" w:after="60"/>
      <w:jc w:val="center"/>
    </w:pPr>
    <w:rPr>
      <w:rFonts w:ascii="Arial" w:hAnsi="Arial"/>
      <w:b/>
      <w:sz w:val="20"/>
      <w:szCs w:val="20"/>
    </w:rPr>
  </w:style>
  <w:style w:type="paragraph" w:styleId="22">
    <w:name w:val="Body Text 2"/>
    <w:basedOn w:val="a"/>
    <w:semiHidden/>
    <w:rsid w:val="00CE11EE"/>
    <w:pPr>
      <w:spacing w:line="220" w:lineRule="exact"/>
      <w:jc w:val="both"/>
    </w:pPr>
    <w:rPr>
      <w:rFonts w:ascii="Arial" w:hAnsi="Arial"/>
      <w:color w:val="FF0000"/>
      <w:sz w:val="22"/>
    </w:rPr>
  </w:style>
  <w:style w:type="paragraph" w:styleId="ac">
    <w:name w:val="Title"/>
    <w:basedOn w:val="a"/>
    <w:qFormat/>
    <w:rsid w:val="00CE11EE"/>
    <w:pPr>
      <w:spacing w:after="240"/>
      <w:jc w:val="center"/>
    </w:pPr>
    <w:rPr>
      <w:b/>
      <w:spacing w:val="20"/>
      <w:sz w:val="24"/>
    </w:rPr>
  </w:style>
  <w:style w:type="paragraph" w:styleId="ad">
    <w:name w:val="footer"/>
    <w:basedOn w:val="a"/>
    <w:semiHidden/>
    <w:rsid w:val="00CE11EE"/>
    <w:pPr>
      <w:tabs>
        <w:tab w:val="center" w:pos="4677"/>
        <w:tab w:val="right" w:pos="9355"/>
      </w:tabs>
    </w:pPr>
  </w:style>
  <w:style w:type="paragraph" w:styleId="ae">
    <w:name w:val="Document Map"/>
    <w:basedOn w:val="a"/>
    <w:semiHidden/>
    <w:rsid w:val="00CE11EE"/>
    <w:pPr>
      <w:shd w:val="clear" w:color="auto" w:fill="000080"/>
    </w:pPr>
    <w:rPr>
      <w:rFonts w:ascii="Tahoma" w:hAnsi="Tahoma" w:cs="Tahoma"/>
      <w:sz w:val="20"/>
      <w:szCs w:val="20"/>
    </w:rPr>
  </w:style>
  <w:style w:type="paragraph" w:styleId="af">
    <w:name w:val="caption"/>
    <w:basedOn w:val="a"/>
    <w:next w:val="a"/>
    <w:qFormat/>
    <w:rsid w:val="00CE11EE"/>
    <w:pPr>
      <w:spacing w:before="240" w:after="240"/>
      <w:jc w:val="center"/>
    </w:pPr>
    <w:rPr>
      <w:b/>
      <w:spacing w:val="20"/>
      <w:sz w:val="24"/>
      <w:szCs w:val="20"/>
    </w:rPr>
  </w:style>
  <w:style w:type="paragraph" w:customStyle="1" w:styleId="210">
    <w:name w:val="Основной текст с отступом 21"/>
    <w:basedOn w:val="a"/>
    <w:rsid w:val="00CE11EE"/>
    <w:pPr>
      <w:overflowPunct w:val="0"/>
      <w:autoSpaceDE w:val="0"/>
      <w:autoSpaceDN w:val="0"/>
      <w:adjustRightInd w:val="0"/>
      <w:ind w:firstLine="567"/>
      <w:jc w:val="both"/>
      <w:textAlignment w:val="baseline"/>
    </w:pPr>
    <w:rPr>
      <w:szCs w:val="20"/>
    </w:rPr>
  </w:style>
  <w:style w:type="paragraph" w:customStyle="1" w:styleId="10">
    <w:name w:val="Знак Знак Знак Знак Знак1 Знак Знак Знак Знак Знак Знак"/>
    <w:basedOn w:val="a"/>
    <w:rsid w:val="00CE11EE"/>
    <w:rPr>
      <w:rFonts w:ascii="Verdana" w:hAnsi="Verdana" w:cs="Verdana"/>
      <w:sz w:val="20"/>
      <w:szCs w:val="20"/>
      <w:lang w:eastAsia="en-US"/>
    </w:rPr>
  </w:style>
  <w:style w:type="paragraph" w:customStyle="1" w:styleId="CharChar">
    <w:name w:val="Char Знак Знак Char Знак Знак Знак Знак Знак Знак Знак Знак Знак Знак Знак Знак"/>
    <w:basedOn w:val="a"/>
    <w:rsid w:val="00CE11EE"/>
    <w:rPr>
      <w:rFonts w:ascii="Verdana" w:hAnsi="Verdana" w:cs="Verdana"/>
      <w:sz w:val="20"/>
      <w:szCs w:val="20"/>
      <w:lang w:eastAsia="en-US"/>
    </w:rPr>
  </w:style>
  <w:style w:type="paragraph" w:customStyle="1" w:styleId="ovd">
    <w:name w:val="ovd"/>
    <w:basedOn w:val="a"/>
    <w:rsid w:val="00CE11EE"/>
    <w:pPr>
      <w:spacing w:line="220" w:lineRule="atLeast"/>
      <w:jc w:val="center"/>
    </w:pPr>
    <w:rPr>
      <w:rFonts w:ascii="Arial" w:hAnsi="Arial" w:cs="Arial"/>
      <w:b/>
      <w:bCs/>
      <w:sz w:val="20"/>
      <w:szCs w:val="20"/>
      <w:lang w:val="ru-RU"/>
    </w:rPr>
  </w:style>
  <w:style w:type="paragraph" w:customStyle="1" w:styleId="rz">
    <w:name w:val="rz"/>
    <w:basedOn w:val="a"/>
    <w:rsid w:val="00CE11EE"/>
    <w:pPr>
      <w:spacing w:line="220" w:lineRule="atLeast"/>
      <w:jc w:val="center"/>
    </w:pPr>
    <w:rPr>
      <w:b/>
      <w:bCs/>
      <w:sz w:val="24"/>
      <w:lang w:val="ru-RU"/>
    </w:rPr>
  </w:style>
  <w:style w:type="character" w:styleId="af0">
    <w:name w:val="Hyperlink"/>
    <w:basedOn w:val="a0"/>
    <w:semiHidden/>
    <w:rsid w:val="00CE11EE"/>
    <w:rPr>
      <w:color w:val="0000FF"/>
      <w:u w:val="single"/>
    </w:rPr>
  </w:style>
  <w:style w:type="character" w:customStyle="1" w:styleId="af1">
    <w:name w:val="Знак Знак"/>
    <w:basedOn w:val="a0"/>
    <w:rsid w:val="00CE11EE"/>
    <w:rPr>
      <w:sz w:val="28"/>
      <w:szCs w:val="24"/>
      <w:lang w:val="uk-UA" w:eastAsia="ru-RU"/>
    </w:rPr>
  </w:style>
  <w:style w:type="paragraph" w:customStyle="1" w:styleId="af2">
    <w:name w:val="Знак"/>
    <w:basedOn w:val="a"/>
    <w:rsid w:val="00CE11EE"/>
    <w:rPr>
      <w:rFonts w:ascii="Verdana" w:hAnsi="Verdana" w:cs="Verdana"/>
      <w:sz w:val="20"/>
      <w:szCs w:val="20"/>
      <w:lang w:eastAsia="en-US"/>
    </w:rPr>
  </w:style>
  <w:style w:type="paragraph" w:customStyle="1" w:styleId="af3">
    <w:name w:val="Знак Знак Знак Знак Знак Знак Знак Знак Знак Знак Знак Знак"/>
    <w:basedOn w:val="a"/>
    <w:rsid w:val="00CE11EE"/>
    <w:rPr>
      <w:rFonts w:ascii="Verdana" w:hAnsi="Verdana" w:cs="Verdana"/>
      <w:sz w:val="20"/>
      <w:szCs w:val="20"/>
      <w:lang w:eastAsia="en-US"/>
    </w:rPr>
  </w:style>
  <w:style w:type="paragraph" w:customStyle="1" w:styleId="BodyText21">
    <w:name w:val="Body Text 21"/>
    <w:basedOn w:val="a"/>
    <w:rsid w:val="00CE11EE"/>
    <w:pPr>
      <w:autoSpaceDE w:val="0"/>
      <w:autoSpaceDN w:val="0"/>
      <w:adjustRightInd w:val="0"/>
      <w:jc w:val="both"/>
    </w:pPr>
    <w:rPr>
      <w:szCs w:val="28"/>
    </w:rPr>
  </w:style>
  <w:style w:type="paragraph" w:styleId="af4">
    <w:name w:val="Plain Text"/>
    <w:basedOn w:val="a"/>
    <w:rsid w:val="00C87E99"/>
    <w:rPr>
      <w:rFonts w:ascii="Courier New" w:hAnsi="Courier New" w:cs="Courier New"/>
      <w:sz w:val="20"/>
      <w:szCs w:val="20"/>
      <w:lang w:eastAsia="uk-UA"/>
    </w:rPr>
  </w:style>
  <w:style w:type="paragraph" w:customStyle="1" w:styleId="af5">
    <w:name w:val="Знак"/>
    <w:basedOn w:val="a"/>
    <w:rsid w:val="005074BF"/>
    <w:rPr>
      <w:rFonts w:ascii="Verdana" w:hAnsi="Verdana" w:cs="Verdana"/>
      <w:sz w:val="20"/>
      <w:szCs w:val="20"/>
      <w:lang w:eastAsia="en-US"/>
    </w:rPr>
  </w:style>
  <w:style w:type="character" w:customStyle="1" w:styleId="a5">
    <w:name w:val="Основной текст с отступом Знак"/>
    <w:basedOn w:val="a0"/>
    <w:link w:val="a4"/>
    <w:semiHidden/>
    <w:locked/>
    <w:rsid w:val="00600421"/>
    <w:rPr>
      <w:sz w:val="28"/>
      <w:szCs w:val="24"/>
      <w:lang w:val="uk-UA" w:eastAsia="ru-RU" w:bidi="ar-SA"/>
    </w:rPr>
  </w:style>
  <w:style w:type="character" w:customStyle="1" w:styleId="21">
    <w:name w:val="Основной текст с отступом 2 Знак"/>
    <w:basedOn w:val="a0"/>
    <w:link w:val="20"/>
    <w:semiHidden/>
    <w:locked/>
    <w:rsid w:val="00BA3996"/>
    <w:rPr>
      <w:sz w:val="28"/>
      <w:szCs w:val="24"/>
      <w:lang w:val="uk-UA" w:eastAsia="ru-RU" w:bidi="ar-SA"/>
    </w:rPr>
  </w:style>
  <w:style w:type="paragraph" w:customStyle="1" w:styleId="af6">
    <w:name w:val="Знак"/>
    <w:basedOn w:val="a"/>
    <w:rsid w:val="005F21A2"/>
    <w:rPr>
      <w:rFonts w:ascii="Verdana" w:hAnsi="Verdana" w:cs="Verdana"/>
      <w:sz w:val="20"/>
      <w:szCs w:val="20"/>
      <w:lang w:eastAsia="en-US"/>
    </w:rPr>
  </w:style>
  <w:style w:type="paragraph" w:customStyle="1" w:styleId="211">
    <w:name w:val="Основной текст 21"/>
    <w:basedOn w:val="a"/>
    <w:rsid w:val="000E130E"/>
    <w:pPr>
      <w:suppressAutoHyphens/>
      <w:jc w:val="both"/>
    </w:pPr>
    <w:rPr>
      <w:lang w:eastAsia="ar-SA"/>
    </w:rPr>
  </w:style>
  <w:style w:type="character" w:customStyle="1" w:styleId="ab">
    <w:name w:val="Подзаголовок Знак"/>
    <w:basedOn w:val="a0"/>
    <w:link w:val="aa"/>
    <w:locked/>
    <w:rsid w:val="00EA5D36"/>
    <w:rPr>
      <w:rFonts w:ascii="Arial" w:hAnsi="Arial"/>
      <w:b/>
      <w:lang w:val="uk-UA" w:eastAsia="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58E8"/>
    <w:rPr>
      <w:rFonts w:ascii="Verdana" w:hAnsi="Verdana" w:cs="Verdana"/>
      <w:sz w:val="20"/>
      <w:szCs w:val="20"/>
      <w:lang w:eastAsia="en-US"/>
    </w:rPr>
  </w:style>
  <w:style w:type="paragraph" w:styleId="af8">
    <w:name w:val="List Paragraph"/>
    <w:basedOn w:val="a"/>
    <w:qFormat/>
    <w:rsid w:val="00106FFC"/>
    <w:pPr>
      <w:spacing w:after="200" w:line="276" w:lineRule="auto"/>
      <w:ind w:left="720"/>
      <w:contextualSpacing/>
    </w:pPr>
    <w:rPr>
      <w:rFonts w:ascii="Calibri" w:eastAsia="Calibri" w:hAnsi="Calibri"/>
      <w:sz w:val="22"/>
      <w:szCs w:val="22"/>
      <w:lang w:val="ru-RU" w:eastAsia="en-US"/>
    </w:rPr>
  </w:style>
  <w:style w:type="table" w:styleId="af9">
    <w:name w:val="Table Grid"/>
    <w:basedOn w:val="a1"/>
    <w:rsid w:val="00BD13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 (2)"/>
    <w:basedOn w:val="a"/>
    <w:rsid w:val="00095A71"/>
    <w:pPr>
      <w:widowControl w:val="0"/>
      <w:shd w:val="clear" w:color="auto" w:fill="FFFFFF"/>
      <w:suppressAutoHyphens/>
      <w:spacing w:before="180" w:after="180" w:line="0" w:lineRule="atLeast"/>
      <w:jc w:val="center"/>
    </w:pPr>
    <w:rPr>
      <w:b/>
      <w:bCs/>
      <w:sz w:val="19"/>
      <w:szCs w:val="19"/>
      <w:lang w:eastAsia="ar-SA"/>
    </w:rPr>
  </w:style>
  <w:style w:type="paragraph" w:customStyle="1" w:styleId="32">
    <w:name w:val="Основной текст (3)"/>
    <w:basedOn w:val="a"/>
    <w:rsid w:val="00095A71"/>
    <w:pPr>
      <w:widowControl w:val="0"/>
      <w:shd w:val="clear" w:color="auto" w:fill="FFFFFF"/>
      <w:suppressAutoHyphens/>
      <w:spacing w:before="360" w:line="197" w:lineRule="exact"/>
      <w:ind w:hanging="260"/>
      <w:jc w:val="both"/>
    </w:pPr>
    <w:rPr>
      <w:sz w:val="16"/>
      <w:szCs w:val="16"/>
      <w:lang w:eastAsia="ar-SA"/>
    </w:rPr>
  </w:style>
  <w:style w:type="paragraph" w:customStyle="1" w:styleId="Standard">
    <w:name w:val="Standard"/>
    <w:rsid w:val="00095A71"/>
    <w:pPr>
      <w:suppressAutoHyphens/>
    </w:pPr>
    <w:rPr>
      <w:rFonts w:eastAsia="Arial"/>
      <w:kern w:val="1"/>
      <w:sz w:val="24"/>
      <w:lang w:val="uk-UA" w:eastAsia="ar-SA"/>
    </w:rPr>
  </w:style>
  <w:style w:type="paragraph" w:customStyle="1" w:styleId="11">
    <w:name w:val="Заголовок №1"/>
    <w:basedOn w:val="a"/>
    <w:rsid w:val="006E5B0E"/>
    <w:pPr>
      <w:widowControl w:val="0"/>
      <w:shd w:val="clear" w:color="auto" w:fill="FFFFFF"/>
      <w:suppressAutoHyphens/>
      <w:spacing w:after="120" w:line="0" w:lineRule="atLeast"/>
      <w:jc w:val="center"/>
    </w:pPr>
    <w:rPr>
      <w:b/>
      <w:bCs/>
      <w:sz w:val="19"/>
      <w:szCs w:val="19"/>
      <w:lang w:eastAsia="ar-SA"/>
    </w:rPr>
  </w:style>
  <w:style w:type="character" w:styleId="afa">
    <w:name w:val="Strong"/>
    <w:qFormat/>
    <w:rsid w:val="00BD561D"/>
    <w:rPr>
      <w:rFonts w:cs="Times New Roman"/>
      <w:b/>
      <w:bCs/>
    </w:rPr>
  </w:style>
  <w:style w:type="character" w:customStyle="1" w:styleId="a7">
    <w:name w:val="Верхний колонтитул Знак"/>
    <w:basedOn w:val="a0"/>
    <w:link w:val="a6"/>
    <w:uiPriority w:val="99"/>
    <w:rsid w:val="00BD561D"/>
    <w:rPr>
      <w:sz w:val="28"/>
      <w:szCs w:val="24"/>
      <w:lang w:val="uk-UA"/>
    </w:rPr>
  </w:style>
</w:styles>
</file>

<file path=word/webSettings.xml><?xml version="1.0" encoding="utf-8"?>
<w:webSettings xmlns:r="http://schemas.openxmlformats.org/officeDocument/2006/relationships" xmlns:w="http://schemas.openxmlformats.org/wordprocessingml/2006/main">
  <w:divs>
    <w:div w:id="473474">
      <w:bodyDiv w:val="1"/>
      <w:marLeft w:val="0"/>
      <w:marRight w:val="0"/>
      <w:marTop w:val="0"/>
      <w:marBottom w:val="0"/>
      <w:divBdr>
        <w:top w:val="none" w:sz="0" w:space="0" w:color="auto"/>
        <w:left w:val="none" w:sz="0" w:space="0" w:color="auto"/>
        <w:bottom w:val="none" w:sz="0" w:space="0" w:color="auto"/>
        <w:right w:val="none" w:sz="0" w:space="0" w:color="auto"/>
      </w:divBdr>
    </w:div>
    <w:div w:id="177695152">
      <w:bodyDiv w:val="1"/>
      <w:marLeft w:val="0"/>
      <w:marRight w:val="0"/>
      <w:marTop w:val="0"/>
      <w:marBottom w:val="0"/>
      <w:divBdr>
        <w:top w:val="none" w:sz="0" w:space="0" w:color="auto"/>
        <w:left w:val="none" w:sz="0" w:space="0" w:color="auto"/>
        <w:bottom w:val="none" w:sz="0" w:space="0" w:color="auto"/>
        <w:right w:val="none" w:sz="0" w:space="0" w:color="auto"/>
      </w:divBdr>
    </w:div>
    <w:div w:id="295645151">
      <w:bodyDiv w:val="1"/>
      <w:marLeft w:val="0"/>
      <w:marRight w:val="0"/>
      <w:marTop w:val="0"/>
      <w:marBottom w:val="0"/>
      <w:divBdr>
        <w:top w:val="none" w:sz="0" w:space="0" w:color="auto"/>
        <w:left w:val="none" w:sz="0" w:space="0" w:color="auto"/>
        <w:bottom w:val="none" w:sz="0" w:space="0" w:color="auto"/>
        <w:right w:val="none" w:sz="0" w:space="0" w:color="auto"/>
      </w:divBdr>
    </w:div>
    <w:div w:id="308704407">
      <w:bodyDiv w:val="1"/>
      <w:marLeft w:val="0"/>
      <w:marRight w:val="0"/>
      <w:marTop w:val="0"/>
      <w:marBottom w:val="0"/>
      <w:divBdr>
        <w:top w:val="none" w:sz="0" w:space="0" w:color="auto"/>
        <w:left w:val="none" w:sz="0" w:space="0" w:color="auto"/>
        <w:bottom w:val="none" w:sz="0" w:space="0" w:color="auto"/>
        <w:right w:val="none" w:sz="0" w:space="0" w:color="auto"/>
      </w:divBdr>
    </w:div>
    <w:div w:id="327634353">
      <w:bodyDiv w:val="1"/>
      <w:marLeft w:val="0"/>
      <w:marRight w:val="0"/>
      <w:marTop w:val="0"/>
      <w:marBottom w:val="0"/>
      <w:divBdr>
        <w:top w:val="none" w:sz="0" w:space="0" w:color="auto"/>
        <w:left w:val="none" w:sz="0" w:space="0" w:color="auto"/>
        <w:bottom w:val="none" w:sz="0" w:space="0" w:color="auto"/>
        <w:right w:val="none" w:sz="0" w:space="0" w:color="auto"/>
      </w:divBdr>
    </w:div>
    <w:div w:id="394739986">
      <w:bodyDiv w:val="1"/>
      <w:marLeft w:val="0"/>
      <w:marRight w:val="0"/>
      <w:marTop w:val="0"/>
      <w:marBottom w:val="0"/>
      <w:divBdr>
        <w:top w:val="none" w:sz="0" w:space="0" w:color="auto"/>
        <w:left w:val="none" w:sz="0" w:space="0" w:color="auto"/>
        <w:bottom w:val="none" w:sz="0" w:space="0" w:color="auto"/>
        <w:right w:val="none" w:sz="0" w:space="0" w:color="auto"/>
      </w:divBdr>
    </w:div>
    <w:div w:id="442695705">
      <w:bodyDiv w:val="1"/>
      <w:marLeft w:val="0"/>
      <w:marRight w:val="0"/>
      <w:marTop w:val="0"/>
      <w:marBottom w:val="0"/>
      <w:divBdr>
        <w:top w:val="none" w:sz="0" w:space="0" w:color="auto"/>
        <w:left w:val="none" w:sz="0" w:space="0" w:color="auto"/>
        <w:bottom w:val="none" w:sz="0" w:space="0" w:color="auto"/>
        <w:right w:val="none" w:sz="0" w:space="0" w:color="auto"/>
      </w:divBdr>
    </w:div>
    <w:div w:id="522090077">
      <w:bodyDiv w:val="1"/>
      <w:marLeft w:val="0"/>
      <w:marRight w:val="0"/>
      <w:marTop w:val="0"/>
      <w:marBottom w:val="0"/>
      <w:divBdr>
        <w:top w:val="none" w:sz="0" w:space="0" w:color="auto"/>
        <w:left w:val="none" w:sz="0" w:space="0" w:color="auto"/>
        <w:bottom w:val="none" w:sz="0" w:space="0" w:color="auto"/>
        <w:right w:val="none" w:sz="0" w:space="0" w:color="auto"/>
      </w:divBdr>
    </w:div>
    <w:div w:id="558051523">
      <w:bodyDiv w:val="1"/>
      <w:marLeft w:val="0"/>
      <w:marRight w:val="0"/>
      <w:marTop w:val="0"/>
      <w:marBottom w:val="0"/>
      <w:divBdr>
        <w:top w:val="none" w:sz="0" w:space="0" w:color="auto"/>
        <w:left w:val="none" w:sz="0" w:space="0" w:color="auto"/>
        <w:bottom w:val="none" w:sz="0" w:space="0" w:color="auto"/>
        <w:right w:val="none" w:sz="0" w:space="0" w:color="auto"/>
      </w:divBdr>
    </w:div>
    <w:div w:id="613251692">
      <w:bodyDiv w:val="1"/>
      <w:marLeft w:val="0"/>
      <w:marRight w:val="0"/>
      <w:marTop w:val="0"/>
      <w:marBottom w:val="0"/>
      <w:divBdr>
        <w:top w:val="none" w:sz="0" w:space="0" w:color="auto"/>
        <w:left w:val="none" w:sz="0" w:space="0" w:color="auto"/>
        <w:bottom w:val="none" w:sz="0" w:space="0" w:color="auto"/>
        <w:right w:val="none" w:sz="0" w:space="0" w:color="auto"/>
      </w:divBdr>
    </w:div>
    <w:div w:id="726270352">
      <w:bodyDiv w:val="1"/>
      <w:marLeft w:val="0"/>
      <w:marRight w:val="0"/>
      <w:marTop w:val="0"/>
      <w:marBottom w:val="0"/>
      <w:divBdr>
        <w:top w:val="none" w:sz="0" w:space="0" w:color="auto"/>
        <w:left w:val="none" w:sz="0" w:space="0" w:color="auto"/>
        <w:bottom w:val="none" w:sz="0" w:space="0" w:color="auto"/>
        <w:right w:val="none" w:sz="0" w:space="0" w:color="auto"/>
      </w:divBdr>
    </w:div>
    <w:div w:id="730731777">
      <w:bodyDiv w:val="1"/>
      <w:marLeft w:val="0"/>
      <w:marRight w:val="0"/>
      <w:marTop w:val="0"/>
      <w:marBottom w:val="0"/>
      <w:divBdr>
        <w:top w:val="none" w:sz="0" w:space="0" w:color="auto"/>
        <w:left w:val="none" w:sz="0" w:space="0" w:color="auto"/>
        <w:bottom w:val="none" w:sz="0" w:space="0" w:color="auto"/>
        <w:right w:val="none" w:sz="0" w:space="0" w:color="auto"/>
      </w:divBdr>
    </w:div>
    <w:div w:id="830562369">
      <w:bodyDiv w:val="1"/>
      <w:marLeft w:val="0"/>
      <w:marRight w:val="0"/>
      <w:marTop w:val="0"/>
      <w:marBottom w:val="0"/>
      <w:divBdr>
        <w:top w:val="none" w:sz="0" w:space="0" w:color="auto"/>
        <w:left w:val="none" w:sz="0" w:space="0" w:color="auto"/>
        <w:bottom w:val="none" w:sz="0" w:space="0" w:color="auto"/>
        <w:right w:val="none" w:sz="0" w:space="0" w:color="auto"/>
      </w:divBdr>
    </w:div>
    <w:div w:id="849876310">
      <w:bodyDiv w:val="1"/>
      <w:marLeft w:val="0"/>
      <w:marRight w:val="0"/>
      <w:marTop w:val="0"/>
      <w:marBottom w:val="0"/>
      <w:divBdr>
        <w:top w:val="none" w:sz="0" w:space="0" w:color="auto"/>
        <w:left w:val="none" w:sz="0" w:space="0" w:color="auto"/>
        <w:bottom w:val="none" w:sz="0" w:space="0" w:color="auto"/>
        <w:right w:val="none" w:sz="0" w:space="0" w:color="auto"/>
      </w:divBdr>
    </w:div>
    <w:div w:id="852379452">
      <w:bodyDiv w:val="1"/>
      <w:marLeft w:val="0"/>
      <w:marRight w:val="0"/>
      <w:marTop w:val="0"/>
      <w:marBottom w:val="0"/>
      <w:divBdr>
        <w:top w:val="none" w:sz="0" w:space="0" w:color="auto"/>
        <w:left w:val="none" w:sz="0" w:space="0" w:color="auto"/>
        <w:bottom w:val="none" w:sz="0" w:space="0" w:color="auto"/>
        <w:right w:val="none" w:sz="0" w:space="0" w:color="auto"/>
      </w:divBdr>
    </w:div>
    <w:div w:id="855728488">
      <w:bodyDiv w:val="1"/>
      <w:marLeft w:val="0"/>
      <w:marRight w:val="0"/>
      <w:marTop w:val="0"/>
      <w:marBottom w:val="0"/>
      <w:divBdr>
        <w:top w:val="none" w:sz="0" w:space="0" w:color="auto"/>
        <w:left w:val="none" w:sz="0" w:space="0" w:color="auto"/>
        <w:bottom w:val="none" w:sz="0" w:space="0" w:color="auto"/>
        <w:right w:val="none" w:sz="0" w:space="0" w:color="auto"/>
      </w:divBdr>
    </w:div>
    <w:div w:id="917863780">
      <w:bodyDiv w:val="1"/>
      <w:marLeft w:val="0"/>
      <w:marRight w:val="0"/>
      <w:marTop w:val="0"/>
      <w:marBottom w:val="0"/>
      <w:divBdr>
        <w:top w:val="none" w:sz="0" w:space="0" w:color="auto"/>
        <w:left w:val="none" w:sz="0" w:space="0" w:color="auto"/>
        <w:bottom w:val="none" w:sz="0" w:space="0" w:color="auto"/>
        <w:right w:val="none" w:sz="0" w:space="0" w:color="auto"/>
      </w:divBdr>
    </w:div>
    <w:div w:id="949093827">
      <w:bodyDiv w:val="1"/>
      <w:marLeft w:val="0"/>
      <w:marRight w:val="0"/>
      <w:marTop w:val="0"/>
      <w:marBottom w:val="0"/>
      <w:divBdr>
        <w:top w:val="none" w:sz="0" w:space="0" w:color="auto"/>
        <w:left w:val="none" w:sz="0" w:space="0" w:color="auto"/>
        <w:bottom w:val="none" w:sz="0" w:space="0" w:color="auto"/>
        <w:right w:val="none" w:sz="0" w:space="0" w:color="auto"/>
      </w:divBdr>
    </w:div>
    <w:div w:id="976224957">
      <w:bodyDiv w:val="1"/>
      <w:marLeft w:val="0"/>
      <w:marRight w:val="0"/>
      <w:marTop w:val="0"/>
      <w:marBottom w:val="0"/>
      <w:divBdr>
        <w:top w:val="none" w:sz="0" w:space="0" w:color="auto"/>
        <w:left w:val="none" w:sz="0" w:space="0" w:color="auto"/>
        <w:bottom w:val="none" w:sz="0" w:space="0" w:color="auto"/>
        <w:right w:val="none" w:sz="0" w:space="0" w:color="auto"/>
      </w:divBdr>
    </w:div>
    <w:div w:id="1001280619">
      <w:bodyDiv w:val="1"/>
      <w:marLeft w:val="0"/>
      <w:marRight w:val="0"/>
      <w:marTop w:val="0"/>
      <w:marBottom w:val="0"/>
      <w:divBdr>
        <w:top w:val="none" w:sz="0" w:space="0" w:color="auto"/>
        <w:left w:val="none" w:sz="0" w:space="0" w:color="auto"/>
        <w:bottom w:val="none" w:sz="0" w:space="0" w:color="auto"/>
        <w:right w:val="none" w:sz="0" w:space="0" w:color="auto"/>
      </w:divBdr>
    </w:div>
    <w:div w:id="1002464990">
      <w:bodyDiv w:val="1"/>
      <w:marLeft w:val="0"/>
      <w:marRight w:val="0"/>
      <w:marTop w:val="0"/>
      <w:marBottom w:val="0"/>
      <w:divBdr>
        <w:top w:val="none" w:sz="0" w:space="0" w:color="auto"/>
        <w:left w:val="none" w:sz="0" w:space="0" w:color="auto"/>
        <w:bottom w:val="none" w:sz="0" w:space="0" w:color="auto"/>
        <w:right w:val="none" w:sz="0" w:space="0" w:color="auto"/>
      </w:divBdr>
    </w:div>
    <w:div w:id="1002660307">
      <w:bodyDiv w:val="1"/>
      <w:marLeft w:val="0"/>
      <w:marRight w:val="0"/>
      <w:marTop w:val="0"/>
      <w:marBottom w:val="0"/>
      <w:divBdr>
        <w:top w:val="none" w:sz="0" w:space="0" w:color="auto"/>
        <w:left w:val="none" w:sz="0" w:space="0" w:color="auto"/>
        <w:bottom w:val="none" w:sz="0" w:space="0" w:color="auto"/>
        <w:right w:val="none" w:sz="0" w:space="0" w:color="auto"/>
      </w:divBdr>
    </w:div>
    <w:div w:id="1006132735">
      <w:bodyDiv w:val="1"/>
      <w:marLeft w:val="0"/>
      <w:marRight w:val="0"/>
      <w:marTop w:val="0"/>
      <w:marBottom w:val="0"/>
      <w:divBdr>
        <w:top w:val="none" w:sz="0" w:space="0" w:color="auto"/>
        <w:left w:val="none" w:sz="0" w:space="0" w:color="auto"/>
        <w:bottom w:val="none" w:sz="0" w:space="0" w:color="auto"/>
        <w:right w:val="none" w:sz="0" w:space="0" w:color="auto"/>
      </w:divBdr>
    </w:div>
    <w:div w:id="1083531669">
      <w:bodyDiv w:val="1"/>
      <w:marLeft w:val="0"/>
      <w:marRight w:val="0"/>
      <w:marTop w:val="0"/>
      <w:marBottom w:val="0"/>
      <w:divBdr>
        <w:top w:val="none" w:sz="0" w:space="0" w:color="auto"/>
        <w:left w:val="none" w:sz="0" w:space="0" w:color="auto"/>
        <w:bottom w:val="none" w:sz="0" w:space="0" w:color="auto"/>
        <w:right w:val="none" w:sz="0" w:space="0" w:color="auto"/>
      </w:divBdr>
    </w:div>
    <w:div w:id="1140196451">
      <w:bodyDiv w:val="1"/>
      <w:marLeft w:val="0"/>
      <w:marRight w:val="0"/>
      <w:marTop w:val="0"/>
      <w:marBottom w:val="0"/>
      <w:divBdr>
        <w:top w:val="none" w:sz="0" w:space="0" w:color="auto"/>
        <w:left w:val="none" w:sz="0" w:space="0" w:color="auto"/>
        <w:bottom w:val="none" w:sz="0" w:space="0" w:color="auto"/>
        <w:right w:val="none" w:sz="0" w:space="0" w:color="auto"/>
      </w:divBdr>
    </w:div>
    <w:div w:id="1181697008">
      <w:bodyDiv w:val="1"/>
      <w:marLeft w:val="0"/>
      <w:marRight w:val="0"/>
      <w:marTop w:val="0"/>
      <w:marBottom w:val="0"/>
      <w:divBdr>
        <w:top w:val="none" w:sz="0" w:space="0" w:color="auto"/>
        <w:left w:val="none" w:sz="0" w:space="0" w:color="auto"/>
        <w:bottom w:val="none" w:sz="0" w:space="0" w:color="auto"/>
        <w:right w:val="none" w:sz="0" w:space="0" w:color="auto"/>
      </w:divBdr>
    </w:div>
    <w:div w:id="1184130911">
      <w:bodyDiv w:val="1"/>
      <w:marLeft w:val="0"/>
      <w:marRight w:val="0"/>
      <w:marTop w:val="0"/>
      <w:marBottom w:val="0"/>
      <w:divBdr>
        <w:top w:val="none" w:sz="0" w:space="0" w:color="auto"/>
        <w:left w:val="none" w:sz="0" w:space="0" w:color="auto"/>
        <w:bottom w:val="none" w:sz="0" w:space="0" w:color="auto"/>
        <w:right w:val="none" w:sz="0" w:space="0" w:color="auto"/>
      </w:divBdr>
    </w:div>
    <w:div w:id="1223712644">
      <w:bodyDiv w:val="1"/>
      <w:marLeft w:val="0"/>
      <w:marRight w:val="0"/>
      <w:marTop w:val="0"/>
      <w:marBottom w:val="0"/>
      <w:divBdr>
        <w:top w:val="none" w:sz="0" w:space="0" w:color="auto"/>
        <w:left w:val="none" w:sz="0" w:space="0" w:color="auto"/>
        <w:bottom w:val="none" w:sz="0" w:space="0" w:color="auto"/>
        <w:right w:val="none" w:sz="0" w:space="0" w:color="auto"/>
      </w:divBdr>
    </w:div>
    <w:div w:id="1227303973">
      <w:bodyDiv w:val="1"/>
      <w:marLeft w:val="0"/>
      <w:marRight w:val="0"/>
      <w:marTop w:val="0"/>
      <w:marBottom w:val="0"/>
      <w:divBdr>
        <w:top w:val="none" w:sz="0" w:space="0" w:color="auto"/>
        <w:left w:val="none" w:sz="0" w:space="0" w:color="auto"/>
        <w:bottom w:val="none" w:sz="0" w:space="0" w:color="auto"/>
        <w:right w:val="none" w:sz="0" w:space="0" w:color="auto"/>
      </w:divBdr>
    </w:div>
    <w:div w:id="1248533597">
      <w:bodyDiv w:val="1"/>
      <w:marLeft w:val="0"/>
      <w:marRight w:val="0"/>
      <w:marTop w:val="0"/>
      <w:marBottom w:val="0"/>
      <w:divBdr>
        <w:top w:val="none" w:sz="0" w:space="0" w:color="auto"/>
        <w:left w:val="none" w:sz="0" w:space="0" w:color="auto"/>
        <w:bottom w:val="none" w:sz="0" w:space="0" w:color="auto"/>
        <w:right w:val="none" w:sz="0" w:space="0" w:color="auto"/>
      </w:divBdr>
    </w:div>
    <w:div w:id="1286275298">
      <w:bodyDiv w:val="1"/>
      <w:marLeft w:val="0"/>
      <w:marRight w:val="0"/>
      <w:marTop w:val="0"/>
      <w:marBottom w:val="0"/>
      <w:divBdr>
        <w:top w:val="none" w:sz="0" w:space="0" w:color="auto"/>
        <w:left w:val="none" w:sz="0" w:space="0" w:color="auto"/>
        <w:bottom w:val="none" w:sz="0" w:space="0" w:color="auto"/>
        <w:right w:val="none" w:sz="0" w:space="0" w:color="auto"/>
      </w:divBdr>
    </w:div>
    <w:div w:id="1369599006">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27775499">
      <w:bodyDiv w:val="1"/>
      <w:marLeft w:val="0"/>
      <w:marRight w:val="0"/>
      <w:marTop w:val="0"/>
      <w:marBottom w:val="0"/>
      <w:divBdr>
        <w:top w:val="none" w:sz="0" w:space="0" w:color="auto"/>
        <w:left w:val="none" w:sz="0" w:space="0" w:color="auto"/>
        <w:bottom w:val="none" w:sz="0" w:space="0" w:color="auto"/>
        <w:right w:val="none" w:sz="0" w:space="0" w:color="auto"/>
      </w:divBdr>
    </w:div>
    <w:div w:id="1431657871">
      <w:bodyDiv w:val="1"/>
      <w:marLeft w:val="0"/>
      <w:marRight w:val="0"/>
      <w:marTop w:val="0"/>
      <w:marBottom w:val="0"/>
      <w:divBdr>
        <w:top w:val="none" w:sz="0" w:space="0" w:color="auto"/>
        <w:left w:val="none" w:sz="0" w:space="0" w:color="auto"/>
        <w:bottom w:val="none" w:sz="0" w:space="0" w:color="auto"/>
        <w:right w:val="none" w:sz="0" w:space="0" w:color="auto"/>
      </w:divBdr>
    </w:div>
    <w:div w:id="1636107316">
      <w:bodyDiv w:val="1"/>
      <w:marLeft w:val="0"/>
      <w:marRight w:val="0"/>
      <w:marTop w:val="0"/>
      <w:marBottom w:val="0"/>
      <w:divBdr>
        <w:top w:val="none" w:sz="0" w:space="0" w:color="auto"/>
        <w:left w:val="none" w:sz="0" w:space="0" w:color="auto"/>
        <w:bottom w:val="none" w:sz="0" w:space="0" w:color="auto"/>
        <w:right w:val="none" w:sz="0" w:space="0" w:color="auto"/>
      </w:divBdr>
    </w:div>
    <w:div w:id="1708871347">
      <w:bodyDiv w:val="1"/>
      <w:marLeft w:val="0"/>
      <w:marRight w:val="0"/>
      <w:marTop w:val="0"/>
      <w:marBottom w:val="0"/>
      <w:divBdr>
        <w:top w:val="none" w:sz="0" w:space="0" w:color="auto"/>
        <w:left w:val="none" w:sz="0" w:space="0" w:color="auto"/>
        <w:bottom w:val="none" w:sz="0" w:space="0" w:color="auto"/>
        <w:right w:val="none" w:sz="0" w:space="0" w:color="auto"/>
      </w:divBdr>
    </w:div>
    <w:div w:id="1718626139">
      <w:bodyDiv w:val="1"/>
      <w:marLeft w:val="0"/>
      <w:marRight w:val="0"/>
      <w:marTop w:val="0"/>
      <w:marBottom w:val="0"/>
      <w:divBdr>
        <w:top w:val="none" w:sz="0" w:space="0" w:color="auto"/>
        <w:left w:val="none" w:sz="0" w:space="0" w:color="auto"/>
        <w:bottom w:val="none" w:sz="0" w:space="0" w:color="auto"/>
        <w:right w:val="none" w:sz="0" w:space="0" w:color="auto"/>
      </w:divBdr>
    </w:div>
    <w:div w:id="1810128309">
      <w:bodyDiv w:val="1"/>
      <w:marLeft w:val="0"/>
      <w:marRight w:val="0"/>
      <w:marTop w:val="0"/>
      <w:marBottom w:val="0"/>
      <w:divBdr>
        <w:top w:val="none" w:sz="0" w:space="0" w:color="auto"/>
        <w:left w:val="none" w:sz="0" w:space="0" w:color="auto"/>
        <w:bottom w:val="none" w:sz="0" w:space="0" w:color="auto"/>
        <w:right w:val="none" w:sz="0" w:space="0" w:color="auto"/>
      </w:divBdr>
    </w:div>
    <w:div w:id="1845898851">
      <w:bodyDiv w:val="1"/>
      <w:marLeft w:val="0"/>
      <w:marRight w:val="0"/>
      <w:marTop w:val="0"/>
      <w:marBottom w:val="0"/>
      <w:divBdr>
        <w:top w:val="none" w:sz="0" w:space="0" w:color="auto"/>
        <w:left w:val="none" w:sz="0" w:space="0" w:color="auto"/>
        <w:bottom w:val="none" w:sz="0" w:space="0" w:color="auto"/>
        <w:right w:val="none" w:sz="0" w:space="0" w:color="auto"/>
      </w:divBdr>
    </w:div>
    <w:div w:id="1988778378">
      <w:bodyDiv w:val="1"/>
      <w:marLeft w:val="0"/>
      <w:marRight w:val="0"/>
      <w:marTop w:val="0"/>
      <w:marBottom w:val="0"/>
      <w:divBdr>
        <w:top w:val="none" w:sz="0" w:space="0" w:color="auto"/>
        <w:left w:val="none" w:sz="0" w:space="0" w:color="auto"/>
        <w:bottom w:val="none" w:sz="0" w:space="0" w:color="auto"/>
        <w:right w:val="none" w:sz="0" w:space="0" w:color="auto"/>
      </w:divBdr>
    </w:div>
    <w:div w:id="2009016519">
      <w:bodyDiv w:val="1"/>
      <w:marLeft w:val="0"/>
      <w:marRight w:val="0"/>
      <w:marTop w:val="0"/>
      <w:marBottom w:val="0"/>
      <w:divBdr>
        <w:top w:val="none" w:sz="0" w:space="0" w:color="auto"/>
        <w:left w:val="none" w:sz="0" w:space="0" w:color="auto"/>
        <w:bottom w:val="none" w:sz="0" w:space="0" w:color="auto"/>
        <w:right w:val="none" w:sz="0" w:space="0" w:color="auto"/>
      </w:divBdr>
    </w:div>
    <w:div w:id="208228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52E2F-C9FE-4AB1-A62E-20F974FF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2521</Words>
  <Characters>14374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ПРО СТАН КРИМІНОГЕННОЇ ОБСТАНОВКИ НА ТЕРИТОРІЇ ОБЛАСТІ ЗА ПЕРІОД З</vt:lpstr>
    </vt:vector>
  </TitlesOfParts>
  <Company>UMVS</Company>
  <LinksUpToDate>false</LinksUpToDate>
  <CharactersWithSpaces>16862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СТАН КРИМІНОГЕННОЇ ОБСТАНОВКИ НА ТЕРИТОРІЇ ОБЛАСТІ ЗА ПЕРІОД З</dc:title>
  <dc:creator>Analitic III</dc:creator>
  <cp:lastModifiedBy>user</cp:lastModifiedBy>
  <cp:revision>8</cp:revision>
  <cp:lastPrinted>2018-07-04T11:20:00Z</cp:lastPrinted>
  <dcterms:created xsi:type="dcterms:W3CDTF">2018-07-03T12:04:00Z</dcterms:created>
  <dcterms:modified xsi:type="dcterms:W3CDTF">2018-07-04T12:13:00Z</dcterms:modified>
</cp:coreProperties>
</file>